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73" w:rsidRDefault="00F963EB" w:rsidP="00E06B9B">
      <w:pPr>
        <w:pStyle w:val="Direccininterior"/>
      </w:pPr>
      <w:r>
        <w:rPr>
          <w:b/>
        </w:rPr>
        <w:t>Diseño y Análisis de Políticas Públicas</w:t>
      </w:r>
      <w:r w:rsidR="00514D4F">
        <w:rPr>
          <w:b/>
        </w:rPr>
        <w:t xml:space="preserve"> </w:t>
      </w:r>
      <w:r w:rsidR="00AA015B">
        <w:rPr>
          <w:b/>
        </w:rPr>
        <w:br/>
      </w:r>
      <w:r w:rsidR="00AA015B">
        <w:t>Seminario de posgrado</w:t>
      </w:r>
      <w:r w:rsidR="00AA015B">
        <w:br/>
        <w:t>Especialización en Industrias Culturales en la Convergencia Digital</w:t>
      </w:r>
      <w:r w:rsidR="00AA015B">
        <w:br/>
      </w:r>
    </w:p>
    <w:p w:rsidR="00F368E9" w:rsidRDefault="00F368E9">
      <w:pPr>
        <w:contextualSpacing w:val="0"/>
      </w:pPr>
    </w:p>
    <w:p w:rsidR="00F368E9" w:rsidRDefault="00F368E9" w:rsidP="00E06B9B">
      <w:pPr>
        <w:pStyle w:val="Lneadeatencin"/>
        <w:rPr>
          <w:noProof/>
        </w:rPr>
      </w:pPr>
      <w:r>
        <w:rPr>
          <w:noProof/>
        </w:rPr>
        <w:t>FOTO</w:t>
      </w:r>
    </w:p>
    <w:p w:rsidR="00F368E9" w:rsidRPr="00E3391A" w:rsidRDefault="00E3391A" w:rsidP="00E3391A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303030"/>
          <w:shd w:val="clear" w:color="auto" w:fill="FFFFFF"/>
        </w:rPr>
      </w:pPr>
      <w:r>
        <w:rPr>
          <w:rFonts w:ascii="Arial" w:hAnsi="Arial" w:cs="Arial"/>
          <w:color w:val="303030"/>
          <w:shd w:val="clear" w:color="auto" w:fill="FFFFFF"/>
        </w:rPr>
        <w:t xml:space="preserve">Las políticas públicas y su construcción están atravesadas con múltiples tensiones: internas, externas, propias de actores gubernamentales, no gubernamentales, multilaterales, entre otros. </w:t>
      </w:r>
      <w:r>
        <w:rPr>
          <w:rFonts w:ascii="Arial" w:hAnsi="Arial" w:cs="Arial"/>
          <w:color w:val="303030"/>
        </w:rPr>
        <w:t xml:space="preserve">Este seminario se propone introducir las nociones y métodos principales para el diseño y análisis de políticas públicas, partiendo de una perspectiva histórica que tome en cuenta la </w:t>
      </w:r>
      <w:r w:rsidR="00F36A53">
        <w:rPr>
          <w:rFonts w:ascii="Arial" w:hAnsi="Arial" w:cs="Arial"/>
          <w:color w:val="303030"/>
        </w:rPr>
        <w:t>e</w:t>
      </w:r>
      <w:r>
        <w:rPr>
          <w:rFonts w:ascii="Arial" w:hAnsi="Arial" w:cs="Arial"/>
          <w:color w:val="303030"/>
        </w:rPr>
        <w:t>specificid</w:t>
      </w:r>
      <w:r w:rsidR="00F36A53">
        <w:rPr>
          <w:rFonts w:ascii="Arial" w:hAnsi="Arial" w:cs="Arial"/>
          <w:color w:val="303030"/>
        </w:rPr>
        <w:t>ad del Estado en América Latina</w:t>
      </w:r>
      <w:bookmarkStart w:id="0" w:name="_GoBack"/>
      <w:bookmarkEnd w:id="0"/>
      <w:r>
        <w:rPr>
          <w:rFonts w:ascii="Arial" w:hAnsi="Arial" w:cs="Arial"/>
          <w:color w:val="303030"/>
        </w:rPr>
        <w:t xml:space="preserve">. </w:t>
      </w:r>
    </w:p>
    <w:p w:rsidR="00603382" w:rsidRDefault="00603382" w:rsidP="00E06B9B">
      <w:pPr>
        <w:pStyle w:val="Saludo"/>
      </w:pPr>
    </w:p>
    <w:p w:rsidR="00E06B9B" w:rsidRDefault="00336D8A" w:rsidP="00603382">
      <w:pPr>
        <w:pStyle w:val="Saludo"/>
      </w:pPr>
      <w:r w:rsidRPr="00603382">
        <w:rPr>
          <w:b/>
        </w:rPr>
        <w:t>A cargo de</w:t>
      </w:r>
      <w:r>
        <w:t xml:space="preserve">: </w:t>
      </w:r>
      <w:r w:rsidR="00F963EB">
        <w:t>Dr. Facundo Solanas</w:t>
      </w:r>
    </w:p>
    <w:p w:rsidR="00A03B73" w:rsidRPr="00E06B9B" w:rsidRDefault="00A03B73" w:rsidP="00E06B9B">
      <w:pPr>
        <w:pStyle w:val="Textoindependiente"/>
        <w:rPr>
          <w:b/>
        </w:rPr>
      </w:pPr>
    </w:p>
    <w:p w:rsidR="00E06B9B" w:rsidRDefault="00E06B9B" w:rsidP="00E06B9B">
      <w:pPr>
        <w:pStyle w:val="NormalWeb"/>
        <w:spacing w:before="0" w:beforeAutospacing="0" w:after="0" w:afterAutospacing="0" w:line="336" w:lineRule="atLeast"/>
        <w:rPr>
          <w:sz w:val="22"/>
          <w:szCs w:val="22"/>
        </w:rPr>
      </w:pPr>
      <w:r>
        <w:rPr>
          <w:rStyle w:val="Textoennegrita"/>
          <w:sz w:val="22"/>
          <w:szCs w:val="22"/>
        </w:rPr>
        <w:t>Del 2</w:t>
      </w:r>
      <w:r w:rsidR="00F963EB">
        <w:rPr>
          <w:rStyle w:val="Textoennegrita"/>
          <w:sz w:val="22"/>
          <w:szCs w:val="22"/>
        </w:rPr>
        <w:t>2</w:t>
      </w:r>
      <w:r>
        <w:rPr>
          <w:rStyle w:val="Textoennegrita"/>
          <w:sz w:val="22"/>
          <w:szCs w:val="22"/>
        </w:rPr>
        <w:t xml:space="preserve"> de </w:t>
      </w:r>
      <w:r w:rsidR="00603382">
        <w:rPr>
          <w:rStyle w:val="Textoennegrita"/>
          <w:sz w:val="22"/>
          <w:szCs w:val="22"/>
        </w:rPr>
        <w:t>marzo</w:t>
      </w:r>
      <w:r>
        <w:rPr>
          <w:rStyle w:val="Textoennegrita"/>
          <w:sz w:val="22"/>
          <w:szCs w:val="22"/>
        </w:rPr>
        <w:t xml:space="preserve"> al </w:t>
      </w:r>
      <w:r w:rsidR="00F963EB">
        <w:rPr>
          <w:rStyle w:val="Textoennegrita"/>
          <w:sz w:val="22"/>
          <w:szCs w:val="22"/>
        </w:rPr>
        <w:t>26</w:t>
      </w:r>
      <w:r w:rsidR="00603382">
        <w:rPr>
          <w:rStyle w:val="Textoennegrita"/>
          <w:sz w:val="22"/>
          <w:szCs w:val="22"/>
        </w:rPr>
        <w:t xml:space="preserve"> de abril</w:t>
      </w:r>
      <w:r w:rsidR="00603382">
        <w:rPr>
          <w:sz w:val="22"/>
          <w:szCs w:val="22"/>
        </w:rPr>
        <w:t>, 2019</w:t>
      </w:r>
      <w:r>
        <w:rPr>
          <w:sz w:val="22"/>
          <w:szCs w:val="22"/>
        </w:rPr>
        <w:t>. </w:t>
      </w:r>
    </w:p>
    <w:p w:rsidR="00E06B9B" w:rsidRDefault="00E06B9B" w:rsidP="00E06B9B">
      <w:pPr>
        <w:pStyle w:val="NormalWeb"/>
        <w:spacing w:before="0" w:beforeAutospacing="0" w:after="0" w:afterAutospacing="0" w:line="336" w:lineRule="atLeast"/>
        <w:rPr>
          <w:sz w:val="22"/>
          <w:szCs w:val="22"/>
        </w:rPr>
      </w:pPr>
      <w:r>
        <w:rPr>
          <w:rStyle w:val="Textoennegrita"/>
          <w:sz w:val="22"/>
          <w:szCs w:val="22"/>
        </w:rPr>
        <w:t>Horarios: </w:t>
      </w:r>
      <w:r w:rsidR="00F963EB">
        <w:rPr>
          <w:sz w:val="22"/>
          <w:szCs w:val="22"/>
        </w:rPr>
        <w:t>Viernes</w:t>
      </w:r>
      <w:r>
        <w:rPr>
          <w:sz w:val="22"/>
          <w:szCs w:val="22"/>
        </w:rPr>
        <w:t xml:space="preserve"> de 18:00 a 22:00 </w:t>
      </w:r>
      <w:proofErr w:type="spellStart"/>
      <w:r>
        <w:rPr>
          <w:sz w:val="22"/>
          <w:szCs w:val="22"/>
        </w:rPr>
        <w:t>hs</w:t>
      </w:r>
      <w:proofErr w:type="spellEnd"/>
    </w:p>
    <w:p w:rsidR="00E06B9B" w:rsidRDefault="00E06B9B" w:rsidP="00E06B9B">
      <w:pPr>
        <w:pStyle w:val="NormalWeb"/>
        <w:spacing w:before="0" w:beforeAutospacing="0" w:after="0" w:afterAutospacing="0" w:line="336" w:lineRule="atLeast"/>
        <w:rPr>
          <w:sz w:val="22"/>
          <w:szCs w:val="22"/>
        </w:rPr>
      </w:pPr>
    </w:p>
    <w:p w:rsidR="00E06B9B" w:rsidRDefault="00E06B9B" w:rsidP="00E06B9B">
      <w:pPr>
        <w:pStyle w:val="NormalWeb"/>
        <w:spacing w:before="0" w:beforeAutospacing="0" w:after="0" w:afterAutospacing="0" w:line="336" w:lineRule="atLeast"/>
        <w:rPr>
          <w:rStyle w:val="Textoennegrita"/>
          <w:sz w:val="22"/>
          <w:szCs w:val="22"/>
        </w:rPr>
      </w:pPr>
      <w:r>
        <w:rPr>
          <w:rStyle w:val="Textoennegrita"/>
          <w:sz w:val="22"/>
          <w:szCs w:val="22"/>
        </w:rPr>
        <w:t>Actividad arancelada</w:t>
      </w:r>
    </w:p>
    <w:p w:rsidR="00E06B9B" w:rsidRDefault="00E06B9B" w:rsidP="00E06B9B">
      <w:pPr>
        <w:pStyle w:val="NormalWeb"/>
        <w:spacing w:before="0" w:beforeAutospacing="0" w:after="0" w:afterAutospacing="0" w:line="336" w:lineRule="atLeast"/>
        <w:rPr>
          <w:rStyle w:val="Textoennegrita"/>
          <w:sz w:val="22"/>
          <w:szCs w:val="22"/>
        </w:rPr>
      </w:pPr>
      <w:r>
        <w:rPr>
          <w:rStyle w:val="Textoennegrita"/>
          <w:sz w:val="22"/>
          <w:szCs w:val="22"/>
        </w:rPr>
        <w:t>Estudiantes de la Especialización IC+CD UNTREF: sin cargo</w:t>
      </w:r>
    </w:p>
    <w:p w:rsidR="00E06B9B" w:rsidRDefault="00E06B9B" w:rsidP="00E06B9B">
      <w:pPr>
        <w:pStyle w:val="NormalWeb"/>
        <w:spacing w:before="0" w:beforeAutospacing="0" w:after="0" w:afterAutospacing="0" w:line="336" w:lineRule="atLeast"/>
        <w:rPr>
          <w:sz w:val="22"/>
          <w:szCs w:val="22"/>
        </w:rPr>
      </w:pPr>
    </w:p>
    <w:p w:rsidR="00E06B9B" w:rsidRPr="00603382" w:rsidRDefault="00E06B9B" w:rsidP="00E06B9B">
      <w:pPr>
        <w:pStyle w:val="NormalWeb"/>
        <w:spacing w:before="0" w:beforeAutospacing="0" w:after="0" w:afterAutospacing="0" w:line="336" w:lineRule="atLeast"/>
        <w:rPr>
          <w:color w:val="FF0000"/>
          <w:sz w:val="22"/>
          <w:szCs w:val="22"/>
        </w:rPr>
      </w:pPr>
      <w:r>
        <w:rPr>
          <w:rStyle w:val="Textoennegrita"/>
          <w:sz w:val="22"/>
          <w:szCs w:val="22"/>
        </w:rPr>
        <w:t>Organiza:</w:t>
      </w:r>
      <w:r>
        <w:rPr>
          <w:sz w:val="22"/>
          <w:szCs w:val="22"/>
        </w:rPr>
        <w:t> </w:t>
      </w:r>
      <w:hyperlink r:id="rId6" w:history="1">
        <w:r>
          <w:rPr>
            <w:rStyle w:val="Textoennegrita"/>
            <w:color w:val="000000"/>
            <w:sz w:val="22"/>
            <w:szCs w:val="22"/>
            <w:u w:val="single"/>
          </w:rPr>
          <w:t>Especialización en Industrias Culturales en la Convergencia Digital</w:t>
        </w:r>
      </w:hyperlink>
      <w:r w:rsidR="00603382">
        <w:rPr>
          <w:sz w:val="22"/>
          <w:szCs w:val="22"/>
        </w:rPr>
        <w:t xml:space="preserve"> </w:t>
      </w:r>
      <w:r w:rsidR="00603382" w:rsidRPr="00603382">
        <w:rPr>
          <w:color w:val="FF0000"/>
          <w:sz w:val="22"/>
          <w:szCs w:val="22"/>
        </w:rPr>
        <w:t>(link a https://untref.edu.ar/posgrado/especializacion-en-industrias-culturales-en-la-convergencia-digital-2)</w:t>
      </w:r>
    </w:p>
    <w:p w:rsidR="00E06B9B" w:rsidRDefault="00E06B9B" w:rsidP="00E06B9B">
      <w:pPr>
        <w:pStyle w:val="NormalWeb"/>
        <w:spacing w:before="0" w:beforeAutospacing="0" w:after="0" w:afterAutospacing="0" w:line="336" w:lineRule="atLeast"/>
        <w:rPr>
          <w:sz w:val="22"/>
          <w:szCs w:val="22"/>
        </w:rPr>
      </w:pPr>
    </w:p>
    <w:p w:rsidR="00E06B9B" w:rsidRPr="00F36A53" w:rsidRDefault="00E06B9B" w:rsidP="00E06B9B">
      <w:pPr>
        <w:pStyle w:val="NormalWeb"/>
        <w:spacing w:before="0" w:beforeAutospacing="0" w:after="0" w:afterAutospacing="0" w:line="336" w:lineRule="atLeast"/>
        <w:rPr>
          <w:sz w:val="22"/>
          <w:szCs w:val="22"/>
          <w:lang w:val="pt-BR"/>
        </w:rPr>
      </w:pPr>
      <w:proofErr w:type="spellStart"/>
      <w:r w:rsidRPr="00F36A53">
        <w:rPr>
          <w:rStyle w:val="Textoennegrita"/>
          <w:sz w:val="22"/>
          <w:szCs w:val="22"/>
          <w:lang w:val="pt-BR"/>
        </w:rPr>
        <w:t>Contacto</w:t>
      </w:r>
      <w:proofErr w:type="spellEnd"/>
      <w:r w:rsidRPr="00F36A53">
        <w:rPr>
          <w:rStyle w:val="Textoennegrita"/>
          <w:sz w:val="22"/>
          <w:szCs w:val="22"/>
          <w:lang w:val="pt-BR"/>
        </w:rPr>
        <w:t>:</w:t>
      </w:r>
      <w:r w:rsidRPr="00F36A53">
        <w:rPr>
          <w:sz w:val="22"/>
          <w:szCs w:val="22"/>
          <w:lang w:val="pt-BR"/>
        </w:rPr>
        <w:t> </w:t>
      </w:r>
      <w:hyperlink r:id="rId7" w:history="1">
        <w:r w:rsidRPr="00F36A53">
          <w:rPr>
            <w:rStyle w:val="Hipervnculo"/>
            <w:sz w:val="22"/>
            <w:szCs w:val="22"/>
            <w:lang w:val="pt-BR"/>
          </w:rPr>
          <w:t>industriasculturales@untref.edu.ar</w:t>
        </w:r>
      </w:hyperlink>
    </w:p>
    <w:p w:rsidR="00E06B9B" w:rsidRPr="00F36A53" w:rsidRDefault="00E06B9B" w:rsidP="00E06B9B">
      <w:pPr>
        <w:pStyle w:val="NormalWeb"/>
        <w:spacing w:before="0" w:beforeAutospacing="0" w:after="0" w:afterAutospacing="0" w:line="336" w:lineRule="atLeast"/>
        <w:rPr>
          <w:sz w:val="22"/>
          <w:szCs w:val="22"/>
          <w:lang w:val="pt-BR"/>
        </w:rPr>
      </w:pPr>
    </w:p>
    <w:p w:rsidR="00E06B9B" w:rsidRPr="00F36A53" w:rsidRDefault="00B7596F" w:rsidP="00E06B9B">
      <w:pPr>
        <w:pStyle w:val="Textoindependiente"/>
        <w:rPr>
          <w:color w:val="FF0000"/>
          <w:lang w:val="pt-BR"/>
        </w:rPr>
      </w:pPr>
      <w:hyperlink r:id="rId8" w:history="1">
        <w:r w:rsidR="00E06B9B" w:rsidRPr="00F36A53">
          <w:rPr>
            <w:rStyle w:val="Textoennegrita"/>
            <w:color w:val="000000"/>
            <w:lang w:val="pt-BR"/>
          </w:rPr>
          <w:t>Inscripción</w:t>
        </w:r>
      </w:hyperlink>
      <w:r w:rsidR="00E06B9B" w:rsidRPr="00F36A53">
        <w:rPr>
          <w:lang w:val="pt-BR"/>
        </w:rPr>
        <w:t xml:space="preserve"> </w:t>
      </w:r>
      <w:r w:rsidR="00E06B9B" w:rsidRPr="00F36A53">
        <w:rPr>
          <w:color w:val="FF0000"/>
          <w:lang w:val="pt-BR"/>
        </w:rPr>
        <w:t xml:space="preserve">(link a </w:t>
      </w:r>
      <w:proofErr w:type="spellStart"/>
      <w:r w:rsidR="00E06B9B" w:rsidRPr="00F36A53">
        <w:rPr>
          <w:color w:val="FF0000"/>
          <w:lang w:val="pt-BR"/>
        </w:rPr>
        <w:t>formulario</w:t>
      </w:r>
      <w:proofErr w:type="spellEnd"/>
      <w:r w:rsidR="00E06B9B" w:rsidRPr="00F36A53">
        <w:rPr>
          <w:color w:val="FF0000"/>
          <w:lang w:val="pt-BR"/>
        </w:rPr>
        <w:t xml:space="preserve">: </w:t>
      </w:r>
      <w:hyperlink r:id="rId9" w:history="1">
        <w:r w:rsidR="00E06B9B" w:rsidRPr="00F36A53">
          <w:rPr>
            <w:rFonts w:ascii="Times New Roman" w:eastAsia="Times New Roman" w:hAnsi="Times New Roman" w:cs="Times New Roman"/>
            <w:color w:val="FF0000"/>
            <w:lang w:val="pt-BR"/>
          </w:rPr>
          <w:t>https://docs.google.com/forms/d/e/1FAIpQLSfqAdnU81yN0oN72iA1tpTp00PTpQCnHfFLSIqh7TQwYKxlQQ/viewform</w:t>
        </w:r>
      </w:hyperlink>
      <w:r w:rsidR="00E06B9B" w:rsidRPr="00F36A53">
        <w:rPr>
          <w:rFonts w:ascii="Times New Roman" w:eastAsia="Times New Roman" w:hAnsi="Times New Roman" w:cs="Times New Roman"/>
          <w:color w:val="FF0000"/>
          <w:lang w:val="pt-BR"/>
        </w:rPr>
        <w:t>)</w:t>
      </w:r>
      <w:r w:rsidR="00E06B9B" w:rsidRPr="00F36A53">
        <w:rPr>
          <w:color w:val="FF0000"/>
          <w:lang w:val="pt-BR"/>
        </w:rPr>
        <w:t xml:space="preserve"> </w:t>
      </w:r>
    </w:p>
    <w:p w:rsidR="00E06B9B" w:rsidRPr="00F36A53" w:rsidRDefault="00E06B9B" w:rsidP="00E06B9B">
      <w:pPr>
        <w:pStyle w:val="Textoindependiente"/>
        <w:rPr>
          <w:b/>
          <w:lang w:val="pt-BR"/>
        </w:rPr>
      </w:pPr>
    </w:p>
    <w:p w:rsidR="00603382" w:rsidRPr="00F36A53" w:rsidRDefault="00B7596F" w:rsidP="00603382">
      <w:pPr>
        <w:pStyle w:val="Textoindependiente"/>
        <w:rPr>
          <w:b/>
          <w:lang w:val="pt-BR"/>
        </w:rPr>
      </w:pPr>
      <w:hyperlink r:id="rId10" w:history="1">
        <w:r w:rsidR="00E06B9B" w:rsidRPr="00F36A53">
          <w:rPr>
            <w:rStyle w:val="Textoennegrita"/>
            <w:color w:val="000000"/>
            <w:lang w:val="pt-BR"/>
          </w:rPr>
          <w:t>CV docente</w:t>
        </w:r>
      </w:hyperlink>
      <w:r w:rsidR="00E06B9B" w:rsidRPr="00F36A53">
        <w:rPr>
          <w:b/>
          <w:lang w:val="pt-BR"/>
        </w:rPr>
        <w:t xml:space="preserve"> </w:t>
      </w:r>
      <w:r w:rsidR="00603382" w:rsidRPr="00F36A53">
        <w:rPr>
          <w:b/>
          <w:lang w:val="pt-BR"/>
        </w:rPr>
        <w:t>(</w:t>
      </w:r>
      <w:r w:rsidR="00F963EB" w:rsidRPr="00F36A53">
        <w:rPr>
          <w:b/>
          <w:lang w:val="pt-BR"/>
        </w:rPr>
        <w:t>se adjunta anexo</w:t>
      </w:r>
      <w:r w:rsidR="00603382" w:rsidRPr="00F36A53">
        <w:rPr>
          <w:b/>
          <w:lang w:val="pt-BR"/>
        </w:rPr>
        <w:t>)</w:t>
      </w:r>
    </w:p>
    <w:p w:rsidR="00E06B9B" w:rsidRPr="00F36A53" w:rsidRDefault="00E06B9B" w:rsidP="00E06B9B">
      <w:pPr>
        <w:pStyle w:val="Textoindependiente"/>
        <w:rPr>
          <w:b/>
          <w:lang w:val="pt-BR"/>
        </w:rPr>
      </w:pPr>
    </w:p>
    <w:p w:rsidR="00E06B9B" w:rsidRDefault="00E06B9B" w:rsidP="00603382">
      <w:pPr>
        <w:pStyle w:val="Textoindependiente"/>
      </w:pPr>
      <w:r>
        <w:rPr>
          <w:b/>
          <w:bCs/>
        </w:rPr>
        <w:t>Comienzo:</w:t>
      </w:r>
      <w:r w:rsidR="00F963EB">
        <w:t> 22</w:t>
      </w:r>
      <w:r w:rsidR="00603382">
        <w:t>-03-2019</w:t>
      </w:r>
      <w:r>
        <w:t xml:space="preserve"> 18:00</w:t>
      </w:r>
    </w:p>
    <w:p w:rsidR="00E06B9B" w:rsidRDefault="00E06B9B" w:rsidP="00E06B9B">
      <w:pPr>
        <w:pStyle w:val="Ttulo2"/>
        <w:spacing w:before="0" w:after="0"/>
      </w:pPr>
      <w:r>
        <w:t>Lugar:</w:t>
      </w:r>
    </w:p>
    <w:p w:rsidR="00E06B9B" w:rsidRPr="00E06B9B" w:rsidRDefault="00E06B9B" w:rsidP="00E06B9B">
      <w:pPr>
        <w:pStyle w:val="Textoindependiente"/>
        <w:rPr>
          <w:rFonts w:ascii="Times New Roman" w:hAnsi="Times New Roman" w:cs="Times New Roman"/>
          <w:b/>
        </w:rPr>
      </w:pPr>
      <w:r w:rsidRPr="00E06B9B">
        <w:rPr>
          <w:rStyle w:val="Textoennegrita"/>
        </w:rPr>
        <w:t>Sede Centro Cultural Borges</w:t>
      </w:r>
    </w:p>
    <w:p w:rsidR="00E06B9B" w:rsidRDefault="00E06B9B" w:rsidP="00E06B9B">
      <w:pPr>
        <w:pStyle w:val="DireccinHTML"/>
      </w:pPr>
      <w:r>
        <w:t>Viamonte 525, 3º piso,</w:t>
      </w:r>
      <w:r>
        <w:br/>
        <w:t>CABA.</w:t>
      </w:r>
    </w:p>
    <w:p w:rsidR="00603382" w:rsidRDefault="00603382" w:rsidP="00E06B9B">
      <w:pPr>
        <w:pStyle w:val="DireccinHTML"/>
      </w:pPr>
    </w:p>
    <w:p w:rsidR="00E06B9B" w:rsidRDefault="00E06B9B" w:rsidP="00E06B9B">
      <w:pPr>
        <w:pStyle w:val="NormalWeb"/>
        <w:spacing w:before="0" w:beforeAutospacing="0" w:after="0" w:afterAutospacing="0" w:line="336" w:lineRule="atLeast"/>
        <w:ind w:right="75"/>
        <w:rPr>
          <w:rFonts w:ascii="Arial" w:hAnsi="Arial" w:cs="Arial"/>
          <w:caps/>
          <w:color w:val="C73D4C"/>
          <w:spacing w:val="45"/>
        </w:rPr>
      </w:pPr>
      <w:r>
        <w:rPr>
          <w:rStyle w:val="Textoennegrita"/>
          <w:rFonts w:ascii="Arial" w:hAnsi="Arial" w:cs="Arial"/>
          <w:caps/>
          <w:color w:val="C73D4C"/>
          <w:spacing w:val="45"/>
        </w:rPr>
        <w:t>COMPARTIR</w:t>
      </w:r>
    </w:p>
    <w:p w:rsidR="00A03B73" w:rsidRDefault="00A03B73">
      <w:pPr>
        <w:contextualSpacing w:val="0"/>
      </w:pPr>
    </w:p>
    <w:sectPr w:rsidR="00A03B7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E3D8C"/>
    <w:multiLevelType w:val="multilevel"/>
    <w:tmpl w:val="C77C5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73"/>
    <w:rsid w:val="001D7B52"/>
    <w:rsid w:val="00204473"/>
    <w:rsid w:val="00336D8A"/>
    <w:rsid w:val="0040323E"/>
    <w:rsid w:val="00514D4F"/>
    <w:rsid w:val="00603382"/>
    <w:rsid w:val="00A03B73"/>
    <w:rsid w:val="00AA015B"/>
    <w:rsid w:val="00B7596F"/>
    <w:rsid w:val="00E06B9B"/>
    <w:rsid w:val="00E3391A"/>
    <w:rsid w:val="00F368E9"/>
    <w:rsid w:val="00F36A53"/>
    <w:rsid w:val="00F963EB"/>
    <w:rsid w:val="00FB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336D8A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36D8A"/>
    <w:rPr>
      <w:b/>
      <w:bCs/>
    </w:rPr>
  </w:style>
  <w:style w:type="paragraph" w:styleId="NormalWeb">
    <w:name w:val="Normal (Web)"/>
    <w:basedOn w:val="Normal"/>
    <w:uiPriority w:val="99"/>
    <w:unhideWhenUsed/>
    <w:rsid w:val="00E06B9B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06B9B"/>
    <w:pPr>
      <w:spacing w:line="240" w:lineRule="auto"/>
      <w:contextualSpacing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06B9B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E06B9B"/>
  </w:style>
  <w:style w:type="character" w:customStyle="1" w:styleId="SaludoCar">
    <w:name w:val="Saludo Car"/>
    <w:basedOn w:val="Fuentedeprrafopredeter"/>
    <w:link w:val="Saludo"/>
    <w:uiPriority w:val="99"/>
    <w:rsid w:val="00E06B9B"/>
  </w:style>
  <w:style w:type="paragraph" w:customStyle="1" w:styleId="Direccininterior">
    <w:name w:val="Dirección interior"/>
    <w:basedOn w:val="Normal"/>
    <w:rsid w:val="00E06B9B"/>
  </w:style>
  <w:style w:type="paragraph" w:styleId="Textoindependiente">
    <w:name w:val="Body Text"/>
    <w:basedOn w:val="Normal"/>
    <w:link w:val="TextoindependienteCar"/>
    <w:uiPriority w:val="99"/>
    <w:unhideWhenUsed/>
    <w:rsid w:val="00E06B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06B9B"/>
  </w:style>
  <w:style w:type="paragraph" w:customStyle="1" w:styleId="Lneadeatencin">
    <w:name w:val="Línea de atención"/>
    <w:basedOn w:val="Textoindependiente"/>
    <w:rsid w:val="00E06B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336D8A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36D8A"/>
    <w:rPr>
      <w:b/>
      <w:bCs/>
    </w:rPr>
  </w:style>
  <w:style w:type="paragraph" w:styleId="NormalWeb">
    <w:name w:val="Normal (Web)"/>
    <w:basedOn w:val="Normal"/>
    <w:uiPriority w:val="99"/>
    <w:unhideWhenUsed/>
    <w:rsid w:val="00E06B9B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06B9B"/>
    <w:pPr>
      <w:spacing w:line="240" w:lineRule="auto"/>
      <w:contextualSpacing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06B9B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E06B9B"/>
  </w:style>
  <w:style w:type="character" w:customStyle="1" w:styleId="SaludoCar">
    <w:name w:val="Saludo Car"/>
    <w:basedOn w:val="Fuentedeprrafopredeter"/>
    <w:link w:val="Saludo"/>
    <w:uiPriority w:val="99"/>
    <w:rsid w:val="00E06B9B"/>
  </w:style>
  <w:style w:type="paragraph" w:customStyle="1" w:styleId="Direccininterior">
    <w:name w:val="Dirección interior"/>
    <w:basedOn w:val="Normal"/>
    <w:rsid w:val="00E06B9B"/>
  </w:style>
  <w:style w:type="paragraph" w:styleId="Textoindependiente">
    <w:name w:val="Body Text"/>
    <w:basedOn w:val="Normal"/>
    <w:link w:val="TextoindependienteCar"/>
    <w:uiPriority w:val="99"/>
    <w:unhideWhenUsed/>
    <w:rsid w:val="00E06B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06B9B"/>
  </w:style>
  <w:style w:type="paragraph" w:customStyle="1" w:styleId="Lneadeatencin">
    <w:name w:val="Línea de atención"/>
    <w:basedOn w:val="Textoindependiente"/>
    <w:rsid w:val="00E06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242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2631790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2623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9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qAdnU81yN0oN72iA1tpTp00PTpQCnHfFLSIqh7TQwYKxlQQ/viewform?usp=sf_li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dustriasculturales@untref.edu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tref.edu.ar/posgrado/especializacion-en-industrias-culturales-en-la-convergencia-digital-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untref.edu.ar/uploads/Programas/monica%20borett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qAdnU81yN0oN72iA1tpTp00PTpQCnHfFLSIqh7TQwYKxlQQ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Conisacco</dc:creator>
  <cp:lastModifiedBy>Charlie Palomo</cp:lastModifiedBy>
  <cp:revision>2</cp:revision>
  <dcterms:created xsi:type="dcterms:W3CDTF">2019-02-08T17:18:00Z</dcterms:created>
  <dcterms:modified xsi:type="dcterms:W3CDTF">2019-02-08T17:18:00Z</dcterms:modified>
</cp:coreProperties>
</file>