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5117FF">
      <w:pPr>
        <w:spacing w:before="237"/>
        <w:ind w:left="100"/>
        <w:rPr>
          <w:rFonts w:asciiTheme="minorHAnsi" w:hAnsiTheme="minorHAnsi"/>
          <w:color w:val="E36C0A" w:themeColor="accent6" w:themeShade="BF"/>
          <w:sz w:val="34"/>
        </w:rPr>
      </w:pPr>
      <w:r w:rsidRPr="002F55C7">
        <w:rPr>
          <w:rFonts w:asciiTheme="minorHAnsi" w:hAnsiTheme="minorHAnsi"/>
          <w:color w:val="E36C0A" w:themeColor="accent6" w:themeShade="BF"/>
          <w:sz w:val="34"/>
        </w:rPr>
        <w:t>Curso</w:t>
      </w:r>
      <w:r w:rsidRPr="002F55C7">
        <w:rPr>
          <w:rFonts w:asciiTheme="minorHAnsi" w:hAnsiTheme="minorHAnsi"/>
          <w:color w:val="E36C0A" w:themeColor="accent6" w:themeShade="BF"/>
          <w:spacing w:val="-8"/>
          <w:sz w:val="34"/>
        </w:rPr>
        <w:t xml:space="preserve"> </w:t>
      </w:r>
      <w:r w:rsidRPr="002F55C7">
        <w:rPr>
          <w:rFonts w:asciiTheme="minorHAnsi" w:hAnsiTheme="minorHAnsi"/>
          <w:color w:val="E36C0A" w:themeColor="accent6" w:themeShade="BF"/>
          <w:sz w:val="34"/>
        </w:rPr>
        <w:t>de</w:t>
      </w:r>
      <w:r w:rsidRPr="002F55C7">
        <w:rPr>
          <w:rFonts w:asciiTheme="minorHAnsi" w:hAnsiTheme="minorHAnsi"/>
          <w:color w:val="E36C0A" w:themeColor="accent6" w:themeShade="BF"/>
          <w:spacing w:val="-7"/>
          <w:sz w:val="34"/>
        </w:rPr>
        <w:t xml:space="preserve"> </w:t>
      </w:r>
      <w:r w:rsidRPr="002F55C7">
        <w:rPr>
          <w:rFonts w:asciiTheme="minorHAnsi" w:hAnsiTheme="minorHAnsi"/>
          <w:color w:val="E36C0A" w:themeColor="accent6" w:themeShade="BF"/>
          <w:sz w:val="34"/>
        </w:rPr>
        <w:t>posgrado</w:t>
      </w:r>
    </w:p>
    <w:p w:rsidR="001D75AB" w:rsidRPr="002F55C7" w:rsidRDefault="005117FF">
      <w:pPr>
        <w:pStyle w:val="Ttulo"/>
        <w:rPr>
          <w:rFonts w:asciiTheme="minorHAnsi" w:hAnsiTheme="minorHAnsi"/>
          <w:i w:val="0"/>
        </w:rPr>
      </w:pPr>
      <w:r w:rsidRPr="002F55C7">
        <w:rPr>
          <w:rFonts w:asciiTheme="minorHAnsi" w:hAnsiTheme="minorHAnsi"/>
          <w:i w:val="0"/>
        </w:rPr>
        <w:t>Aportes del pensamiento de Rodolfo Kusch</w:t>
      </w:r>
    </w:p>
    <w:p w:rsidR="001D75AB" w:rsidRPr="002F55C7" w:rsidRDefault="003B5948">
      <w:pPr>
        <w:spacing w:before="202"/>
        <w:ind w:left="100"/>
        <w:rPr>
          <w:rFonts w:asciiTheme="minorHAnsi" w:hAnsiTheme="minorHAnsi"/>
          <w:b/>
          <w:i/>
          <w:sz w:val="24"/>
        </w:rPr>
      </w:pPr>
      <w:r w:rsidRPr="002F55C7">
        <w:rPr>
          <w:rFonts w:asciiTheme="minorHAnsi" w:hAnsiTheme="minorHAnsi"/>
          <w:b/>
          <w:i/>
          <w:color w:val="404040"/>
          <w:sz w:val="24"/>
        </w:rPr>
        <w:t>F</w:t>
      </w:r>
      <w:r w:rsidR="005117FF" w:rsidRPr="002F55C7">
        <w:rPr>
          <w:rFonts w:asciiTheme="minorHAnsi" w:hAnsiTheme="minorHAnsi"/>
          <w:b/>
          <w:i/>
          <w:color w:val="404040"/>
          <w:sz w:val="24"/>
        </w:rPr>
        <w:t>ilosofía, educación, arte y estética, arquitectura y psicoanálisis</w:t>
      </w:r>
    </w:p>
    <w:p w:rsidR="001D75AB" w:rsidRPr="002F55C7" w:rsidRDefault="001D75AB">
      <w:pPr>
        <w:pStyle w:val="Textoindependiente"/>
        <w:spacing w:before="6"/>
        <w:rPr>
          <w:rFonts w:asciiTheme="minorHAnsi" w:hAnsiTheme="minorHAnsi"/>
          <w:b/>
          <w:i/>
          <w:sz w:val="16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b/>
          <w:i/>
          <w:sz w:val="28"/>
        </w:rPr>
      </w:pPr>
    </w:p>
    <w:p w:rsidR="001D75AB" w:rsidRPr="002F55C7" w:rsidRDefault="001D75AB">
      <w:pPr>
        <w:pStyle w:val="Textoindependiente"/>
        <w:spacing w:before="8"/>
        <w:rPr>
          <w:rFonts w:asciiTheme="minorHAnsi" w:hAnsiTheme="minorHAnsi"/>
          <w:b/>
          <w:i/>
          <w:sz w:val="30"/>
        </w:rPr>
      </w:pPr>
    </w:p>
    <w:p w:rsidR="001D75AB" w:rsidRPr="002F55C7" w:rsidRDefault="005117FF">
      <w:pPr>
        <w:pStyle w:val="Ttulo1"/>
        <w:rPr>
          <w:rFonts w:asciiTheme="minorHAnsi" w:hAnsiTheme="minorHAnsi"/>
          <w:color w:val="E36C0A" w:themeColor="accent6" w:themeShade="BF"/>
        </w:rPr>
      </w:pPr>
      <w:r w:rsidRPr="002F55C7">
        <w:rPr>
          <w:rFonts w:asciiTheme="minorHAnsi" w:hAnsiTheme="minorHAnsi"/>
          <w:color w:val="E36C0A" w:themeColor="accent6" w:themeShade="BF"/>
        </w:rPr>
        <w:t>Fundamentación</w:t>
      </w:r>
    </w:p>
    <w:p w:rsidR="001D75AB" w:rsidRPr="002F55C7" w:rsidRDefault="005117FF">
      <w:pPr>
        <w:pStyle w:val="Textoindependiente"/>
        <w:spacing w:before="191" w:line="295" w:lineRule="auto"/>
        <w:ind w:left="100" w:right="101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La propuesta tiene como objetivo profundizar en el trabajo del pensador americano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(1922-1979),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cuya obra condensa el desafío de vincular el pensamiento popular, el</w:t>
      </w:r>
      <w:r w:rsidRPr="002F55C7">
        <w:rPr>
          <w:rFonts w:asciiTheme="minorHAnsi" w:hAnsiTheme="minorHAnsi"/>
          <w:spacing w:val="-75"/>
        </w:rPr>
        <w:t xml:space="preserve"> </w:t>
      </w:r>
      <w:r w:rsidRPr="002F55C7">
        <w:rPr>
          <w:rFonts w:asciiTheme="minorHAnsi" w:hAnsiTheme="minorHAnsi"/>
        </w:rPr>
        <w:t>académico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andino.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Ampliar las distintas vertientes interdisciplinarias del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pensamiento kuscheano en filosofía,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educación, arte y estética, arquitectura 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psicoanálisis forma parte de la necesidad de comprender los avatares del siglo XXI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nuestro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continente.</w:t>
      </w:r>
    </w:p>
    <w:p w:rsidR="001D75AB" w:rsidRPr="002F55C7" w:rsidRDefault="005117FF">
      <w:pPr>
        <w:pStyle w:val="Textoindependiente"/>
        <w:spacing w:before="202" w:line="295" w:lineRule="auto"/>
        <w:ind w:left="100" w:right="98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A partir del análisis de diversas problemáticas y ejes temáticos, el interés 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profundizarlas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discutirlas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un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marco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transdisciplinario para visualizar un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horizonte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alternativo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frente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paradigma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filosófico-cultural de la modernidad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occidental en una apuesta por la construcción de categorías comunes –en el suelo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América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Latina</w:t>
      </w:r>
      <w:r w:rsidR="003B5948" w:rsidRPr="002F55C7">
        <w:rPr>
          <w:rFonts w:asciiTheme="minorHAnsi" w:hAnsiTheme="minorHAnsi"/>
        </w:rPr>
        <w:t>-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que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permita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elaboración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un</w:t>
      </w:r>
      <w:r w:rsidRPr="002F55C7">
        <w:rPr>
          <w:rFonts w:asciiTheme="minorHAnsi" w:hAnsiTheme="minorHAnsi"/>
          <w:spacing w:val="71"/>
        </w:rPr>
        <w:t xml:space="preserve"> </w:t>
      </w:r>
      <w:r w:rsidRPr="002F55C7">
        <w:rPr>
          <w:rFonts w:asciiTheme="minorHAnsi" w:hAnsiTheme="minorHAnsi"/>
        </w:rPr>
        <w:t>pensamiento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situado.</w:t>
      </w: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5117FF">
      <w:pPr>
        <w:pStyle w:val="Ttulo1"/>
        <w:spacing w:before="196"/>
        <w:rPr>
          <w:rFonts w:asciiTheme="minorHAnsi" w:hAnsiTheme="minorHAnsi"/>
          <w:color w:val="E36C0A" w:themeColor="accent6" w:themeShade="BF"/>
        </w:rPr>
      </w:pPr>
      <w:r w:rsidRPr="002F55C7">
        <w:rPr>
          <w:rFonts w:asciiTheme="minorHAnsi" w:hAnsiTheme="minorHAnsi"/>
          <w:color w:val="E36C0A" w:themeColor="accent6" w:themeShade="BF"/>
        </w:rPr>
        <w:t>Cuerpo docente</w:t>
      </w:r>
    </w:p>
    <w:p w:rsidR="001D75AB" w:rsidRPr="002F55C7" w:rsidRDefault="005117FF">
      <w:pPr>
        <w:pStyle w:val="Textoindependiente"/>
        <w:spacing w:before="191" w:line="292" w:lineRule="auto"/>
        <w:ind w:left="100" w:right="103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 xml:space="preserve">Se compone de profesores y especialistas </w:t>
      </w:r>
      <w:r w:rsidR="007264AA" w:rsidRPr="002F55C7">
        <w:rPr>
          <w:rFonts w:asciiTheme="minorHAnsi" w:hAnsiTheme="minorHAnsi"/>
        </w:rPr>
        <w:t xml:space="preserve">de </w:t>
      </w:r>
      <w:r w:rsidRPr="002F55C7">
        <w:rPr>
          <w:rFonts w:asciiTheme="minorHAnsi" w:hAnsiTheme="minorHAnsi"/>
        </w:rPr>
        <w:t>las distintas vertientes involucradas en</w:t>
      </w:r>
      <w:r w:rsidRPr="002F55C7">
        <w:rPr>
          <w:rFonts w:asciiTheme="minorHAnsi" w:hAnsiTheme="minorHAnsi"/>
          <w:spacing w:val="-76"/>
        </w:rPr>
        <w:t xml:space="preserve"> </w:t>
      </w:r>
      <w:r w:rsidR="007264AA" w:rsidRPr="002F55C7">
        <w:rPr>
          <w:rFonts w:asciiTheme="minorHAnsi" w:hAnsiTheme="minorHAnsi"/>
          <w:spacing w:val="-76"/>
        </w:rPr>
        <w:t xml:space="preserve"> </w:t>
      </w:r>
      <w:r w:rsidRPr="002F55C7">
        <w:rPr>
          <w:rFonts w:asciiTheme="minorHAnsi" w:hAnsiTheme="minorHAnsi"/>
        </w:rPr>
        <w:t>el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curso,</w:t>
      </w:r>
      <w:r w:rsidRPr="002F55C7">
        <w:rPr>
          <w:rFonts w:asciiTheme="minorHAnsi" w:hAnsiTheme="minorHAnsi"/>
          <w:spacing w:val="-5"/>
        </w:rPr>
        <w:t xml:space="preserve"> </w:t>
      </w:r>
      <w:r w:rsidRPr="002F55C7">
        <w:rPr>
          <w:rFonts w:asciiTheme="minorHAnsi" w:hAnsiTheme="minorHAnsi"/>
        </w:rPr>
        <w:t>con</w:t>
      </w:r>
      <w:r w:rsidRPr="002F55C7">
        <w:rPr>
          <w:rFonts w:asciiTheme="minorHAnsi" w:hAnsiTheme="minorHAnsi"/>
          <w:spacing w:val="68"/>
        </w:rPr>
        <w:t xml:space="preserve"> </w:t>
      </w:r>
      <w:r w:rsidRPr="002F55C7">
        <w:rPr>
          <w:rFonts w:asciiTheme="minorHAnsi" w:hAnsiTheme="minorHAnsi"/>
        </w:rPr>
        <w:t>una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mirada</w:t>
      </w:r>
      <w:r w:rsidRPr="002F55C7">
        <w:rPr>
          <w:rFonts w:asciiTheme="minorHAnsi" w:hAnsiTheme="minorHAnsi"/>
          <w:spacing w:val="-5"/>
        </w:rPr>
        <w:t xml:space="preserve"> </w:t>
      </w:r>
      <w:r w:rsidRPr="002F55C7">
        <w:rPr>
          <w:rFonts w:asciiTheme="minorHAnsi" w:hAnsiTheme="minorHAnsi"/>
        </w:rPr>
        <w:t>transdisciplinar</w:t>
      </w:r>
      <w:r w:rsidRPr="002F55C7">
        <w:rPr>
          <w:rFonts w:asciiTheme="minorHAnsi" w:hAnsiTheme="minorHAnsi"/>
          <w:spacing w:val="-5"/>
        </w:rPr>
        <w:t xml:space="preserve"> </w:t>
      </w:r>
      <w:r w:rsidRPr="002F55C7">
        <w:rPr>
          <w:rFonts w:asciiTheme="minorHAnsi" w:hAnsiTheme="minorHAnsi"/>
        </w:rPr>
        <w:t>sobre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-5"/>
        </w:rPr>
        <w:t xml:space="preserve"> </w:t>
      </w:r>
      <w:r w:rsidRPr="002F55C7">
        <w:rPr>
          <w:rFonts w:asciiTheme="minorHAnsi" w:hAnsiTheme="minorHAnsi"/>
        </w:rPr>
        <w:t>construcción</w:t>
      </w:r>
      <w:r w:rsidRPr="002F55C7">
        <w:rPr>
          <w:rFonts w:asciiTheme="minorHAnsi" w:hAnsiTheme="minorHAnsi"/>
          <w:spacing w:val="-5"/>
        </w:rPr>
        <w:t xml:space="preserve"> </w:t>
      </w:r>
      <w:r w:rsidRPr="002F55C7">
        <w:rPr>
          <w:rFonts w:asciiTheme="minorHAnsi" w:hAnsiTheme="minorHAnsi"/>
        </w:rPr>
        <w:t>del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conocimiento.</w:t>
      </w: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5117FF">
      <w:pPr>
        <w:pStyle w:val="Ttulo1"/>
        <w:spacing w:before="198"/>
        <w:rPr>
          <w:rFonts w:asciiTheme="minorHAnsi" w:hAnsiTheme="minorHAnsi"/>
          <w:color w:val="E36C0A" w:themeColor="accent6" w:themeShade="BF"/>
        </w:rPr>
      </w:pPr>
      <w:r w:rsidRPr="002F55C7">
        <w:rPr>
          <w:rFonts w:asciiTheme="minorHAnsi" w:hAnsiTheme="minorHAnsi"/>
          <w:color w:val="E36C0A" w:themeColor="accent6" w:themeShade="BF"/>
        </w:rPr>
        <w:t>Duración, modalidad y título</w:t>
      </w:r>
    </w:p>
    <w:p w:rsidR="001D75AB" w:rsidRPr="002F55C7" w:rsidRDefault="005117FF">
      <w:pPr>
        <w:pStyle w:val="Textoindependiente"/>
        <w:spacing w:before="191" w:line="292" w:lineRule="auto"/>
        <w:ind w:left="100" w:right="102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Las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clases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se</w:t>
      </w:r>
      <w:r w:rsidRPr="002F55C7">
        <w:rPr>
          <w:rFonts w:asciiTheme="minorHAnsi" w:hAnsiTheme="minorHAnsi"/>
          <w:spacing w:val="77"/>
        </w:rPr>
        <w:t xml:space="preserve"> </w:t>
      </w:r>
      <w:r w:rsidRPr="002F55C7">
        <w:rPr>
          <w:rFonts w:asciiTheme="minorHAnsi" w:hAnsiTheme="minorHAnsi"/>
        </w:rPr>
        <w:t xml:space="preserve">dictan semanalmente los días sábados desde el 13 de abril </w:t>
      </w:r>
      <w:r w:rsidR="007264AA" w:rsidRPr="002F55C7">
        <w:rPr>
          <w:rFonts w:asciiTheme="minorHAnsi" w:hAnsiTheme="minorHAnsi"/>
        </w:rPr>
        <w:t>hasta e</w:t>
      </w:r>
      <w:r w:rsidRPr="002F55C7">
        <w:rPr>
          <w:rFonts w:asciiTheme="minorHAnsi" w:hAnsiTheme="minorHAnsi"/>
        </w:rPr>
        <w:t>l 1 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julio</w:t>
      </w:r>
      <w:r w:rsidRPr="002F55C7">
        <w:rPr>
          <w:rFonts w:asciiTheme="minorHAnsi" w:hAnsiTheme="minorHAnsi"/>
          <w:spacing w:val="-2"/>
        </w:rPr>
        <w:t xml:space="preserve"> </w:t>
      </w:r>
      <w:r w:rsidR="007264AA" w:rsidRPr="002F55C7">
        <w:rPr>
          <w:rFonts w:asciiTheme="minorHAnsi" w:hAnsiTheme="minorHAnsi"/>
        </w:rPr>
        <w:t>con</w:t>
      </w:r>
      <w:r w:rsidR="007264AA"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modalidad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mixta.</w:t>
      </w:r>
    </w:p>
    <w:p w:rsidR="001D75AB" w:rsidRPr="002F55C7" w:rsidRDefault="005117FF">
      <w:pPr>
        <w:pStyle w:val="Textoindependiente"/>
        <w:spacing w:before="203"/>
        <w:ind w:left="100"/>
        <w:rPr>
          <w:rFonts w:asciiTheme="minorHAnsi" w:hAnsiTheme="minorHAnsi"/>
        </w:rPr>
      </w:pPr>
      <w:r w:rsidRPr="002F55C7">
        <w:rPr>
          <w:rFonts w:asciiTheme="minorHAnsi" w:hAnsiTheme="minorHAnsi"/>
        </w:rPr>
        <w:t>Total</w:t>
      </w:r>
      <w:r w:rsidRPr="002F55C7">
        <w:rPr>
          <w:rFonts w:asciiTheme="minorHAnsi" w:hAnsiTheme="minorHAnsi"/>
          <w:spacing w:val="-10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10"/>
        </w:rPr>
        <w:t xml:space="preserve"> </w:t>
      </w:r>
      <w:r w:rsidRPr="002F55C7">
        <w:rPr>
          <w:rFonts w:asciiTheme="minorHAnsi" w:hAnsiTheme="minorHAnsi"/>
        </w:rPr>
        <w:t>carga</w:t>
      </w:r>
      <w:r w:rsidRPr="002F55C7">
        <w:rPr>
          <w:rFonts w:asciiTheme="minorHAnsi" w:hAnsiTheme="minorHAnsi"/>
          <w:spacing w:val="-9"/>
        </w:rPr>
        <w:t xml:space="preserve"> </w:t>
      </w:r>
      <w:r w:rsidRPr="002F55C7">
        <w:rPr>
          <w:rFonts w:asciiTheme="minorHAnsi" w:hAnsiTheme="minorHAnsi"/>
        </w:rPr>
        <w:t>horaria:</w:t>
      </w:r>
      <w:r w:rsidRPr="002F55C7">
        <w:rPr>
          <w:rFonts w:asciiTheme="minorHAnsi" w:hAnsiTheme="minorHAnsi"/>
          <w:spacing w:val="-10"/>
        </w:rPr>
        <w:t xml:space="preserve"> </w:t>
      </w:r>
      <w:r w:rsidRPr="002F55C7">
        <w:rPr>
          <w:rFonts w:asciiTheme="minorHAnsi" w:hAnsiTheme="minorHAnsi"/>
        </w:rPr>
        <w:t>42</w:t>
      </w:r>
      <w:r w:rsidRPr="002F55C7">
        <w:rPr>
          <w:rFonts w:asciiTheme="minorHAnsi" w:hAnsiTheme="minorHAnsi"/>
          <w:spacing w:val="-9"/>
        </w:rPr>
        <w:t xml:space="preserve"> </w:t>
      </w:r>
      <w:r w:rsidRPr="002F55C7">
        <w:rPr>
          <w:rFonts w:asciiTheme="minorHAnsi" w:hAnsiTheme="minorHAnsi"/>
        </w:rPr>
        <w:t>horas</w:t>
      </w:r>
    </w:p>
    <w:p w:rsidR="001D75AB" w:rsidRPr="002F55C7" w:rsidRDefault="001D75AB">
      <w:pPr>
        <w:rPr>
          <w:rFonts w:asciiTheme="minorHAnsi" w:hAnsiTheme="minorHAnsi"/>
        </w:rPr>
        <w:sectPr w:rsidR="001D75AB" w:rsidRPr="002F55C7">
          <w:headerReference w:type="default" r:id="rId8"/>
          <w:footerReference w:type="default" r:id="rId9"/>
          <w:type w:val="continuous"/>
          <w:pgSz w:w="12240" w:h="15840"/>
          <w:pgMar w:top="1700" w:right="1340" w:bottom="1140" w:left="1340" w:header="0" w:footer="945" w:gutter="0"/>
          <w:pgNumType w:start="1"/>
          <w:cols w:space="720"/>
        </w:sect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spacing w:before="4"/>
        <w:rPr>
          <w:rFonts w:asciiTheme="minorHAnsi" w:hAnsiTheme="minorHAnsi"/>
          <w:sz w:val="27"/>
        </w:rPr>
      </w:pPr>
    </w:p>
    <w:p w:rsidR="001D75AB" w:rsidRPr="002F55C7" w:rsidRDefault="005117FF">
      <w:pPr>
        <w:pStyle w:val="Textoindependiente"/>
        <w:spacing w:before="101" w:line="292" w:lineRule="auto"/>
        <w:ind w:left="100" w:right="101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Certificado: Acredita como curso de posgrado transversal para especializaciones,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maestría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doctorados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UNTREF</w:t>
      </w: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5117FF">
      <w:pPr>
        <w:pStyle w:val="Ttulo1"/>
        <w:spacing w:before="198"/>
        <w:rPr>
          <w:rFonts w:asciiTheme="minorHAnsi" w:hAnsiTheme="minorHAnsi"/>
          <w:color w:val="E36C0A" w:themeColor="accent6" w:themeShade="BF"/>
        </w:rPr>
      </w:pPr>
      <w:r w:rsidRPr="002F55C7">
        <w:rPr>
          <w:rFonts w:asciiTheme="minorHAnsi" w:hAnsiTheme="minorHAnsi"/>
          <w:color w:val="E36C0A" w:themeColor="accent6" w:themeShade="BF"/>
        </w:rPr>
        <w:t>Perfil del egresado</w:t>
      </w:r>
    </w:p>
    <w:p w:rsidR="001D75AB" w:rsidRPr="002F55C7" w:rsidRDefault="005117FF">
      <w:pPr>
        <w:pStyle w:val="Textoindependiente"/>
        <w:spacing w:before="191" w:line="292" w:lineRule="auto"/>
        <w:ind w:left="100" w:right="104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El curso está dirigido a graduados de carreras universitarias cuya actividad e interés</w:t>
      </w:r>
      <w:r w:rsidRPr="002F55C7">
        <w:rPr>
          <w:rFonts w:asciiTheme="minorHAnsi" w:hAnsiTheme="minorHAnsi"/>
          <w:spacing w:val="-76"/>
        </w:rPr>
        <w:t xml:space="preserve"> </w:t>
      </w:r>
      <w:r w:rsidRPr="002F55C7">
        <w:rPr>
          <w:rFonts w:asciiTheme="minorHAnsi" w:hAnsiTheme="minorHAnsi"/>
        </w:rPr>
        <w:t>se vinculen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con los campos involucrados en la propuesta. En el marco de estos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objetivos</w:t>
      </w:r>
      <w:r w:rsidR="007264AA" w:rsidRPr="002F55C7">
        <w:rPr>
          <w:rFonts w:asciiTheme="minorHAnsi" w:hAnsiTheme="minorHAnsi"/>
        </w:rPr>
        <w:t>,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los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participantes</w:t>
      </w:r>
      <w:r w:rsidRPr="002F55C7">
        <w:rPr>
          <w:rFonts w:asciiTheme="minorHAnsi" w:hAnsiTheme="minorHAnsi"/>
          <w:spacing w:val="73"/>
        </w:rPr>
        <w:t xml:space="preserve"> </w:t>
      </w:r>
      <w:r w:rsidRPr="002F55C7">
        <w:rPr>
          <w:rFonts w:asciiTheme="minorHAnsi" w:hAnsiTheme="minorHAnsi"/>
        </w:rPr>
        <w:t>desarrollarán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las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siguientes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competencias:</w:t>
      </w:r>
    </w:p>
    <w:p w:rsidR="001D75AB" w:rsidRPr="002F55C7" w:rsidRDefault="005117FF">
      <w:pPr>
        <w:pStyle w:val="Prrafodelista"/>
        <w:numPr>
          <w:ilvl w:val="0"/>
          <w:numId w:val="1"/>
        </w:numPr>
        <w:tabs>
          <w:tab w:val="left" w:pos="363"/>
        </w:tabs>
        <w:spacing w:line="292" w:lineRule="auto"/>
        <w:ind w:right="103" w:firstLine="0"/>
        <w:rPr>
          <w:rFonts w:asciiTheme="minorHAnsi" w:hAnsiTheme="minorHAnsi"/>
        </w:rPr>
      </w:pPr>
      <w:r w:rsidRPr="002F55C7">
        <w:rPr>
          <w:rFonts w:asciiTheme="minorHAnsi" w:hAnsiTheme="minorHAnsi"/>
        </w:rPr>
        <w:t>Adquirir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un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panorama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sintético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principales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problemáticas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filosóficas,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antropológicas,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artísticas,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psicoanalíticas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educativas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que</w:t>
      </w:r>
      <w:r w:rsidRPr="002F55C7">
        <w:rPr>
          <w:rFonts w:asciiTheme="minorHAnsi" w:hAnsiTheme="minorHAnsi"/>
          <w:spacing w:val="78"/>
        </w:rPr>
        <w:t xml:space="preserve"> </w:t>
      </w:r>
      <w:r w:rsidRPr="002F55C7">
        <w:rPr>
          <w:rFonts w:asciiTheme="minorHAnsi" w:hAnsiTheme="minorHAnsi"/>
        </w:rPr>
        <w:t>despliega</w:t>
      </w:r>
      <w:r w:rsidRPr="002F55C7">
        <w:rPr>
          <w:rFonts w:asciiTheme="minorHAnsi" w:hAnsiTheme="minorHAnsi"/>
          <w:spacing w:val="78"/>
        </w:rPr>
        <w:t xml:space="preserve"> </w:t>
      </w:r>
      <w:r w:rsidRPr="002F55C7">
        <w:rPr>
          <w:rFonts w:asciiTheme="minorHAnsi" w:hAnsiTheme="minorHAnsi"/>
        </w:rPr>
        <w:t>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pensamiento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Rodolfo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Kusch</w:t>
      </w:r>
      <w:r w:rsidRPr="002F55C7">
        <w:rPr>
          <w:rFonts w:asciiTheme="minorHAnsi" w:hAnsiTheme="minorHAnsi"/>
          <w:spacing w:val="73"/>
        </w:rPr>
        <w:t xml:space="preserve"> </w:t>
      </w:r>
      <w:r w:rsidRPr="002F55C7">
        <w:rPr>
          <w:rFonts w:asciiTheme="minorHAnsi" w:hAnsiTheme="minorHAnsi"/>
        </w:rPr>
        <w:t>desde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América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Profunda.</w:t>
      </w:r>
    </w:p>
    <w:p w:rsidR="001D75AB" w:rsidRPr="002F55C7" w:rsidRDefault="005117FF">
      <w:pPr>
        <w:pStyle w:val="Prrafodelista"/>
        <w:numPr>
          <w:ilvl w:val="0"/>
          <w:numId w:val="1"/>
        </w:numPr>
        <w:tabs>
          <w:tab w:val="left" w:pos="333"/>
        </w:tabs>
        <w:spacing w:line="292" w:lineRule="auto"/>
        <w:ind w:right="102" w:firstLine="0"/>
        <w:rPr>
          <w:rFonts w:asciiTheme="minorHAnsi" w:hAnsiTheme="minorHAnsi"/>
        </w:rPr>
      </w:pPr>
      <w:r w:rsidRPr="002F55C7">
        <w:rPr>
          <w:rFonts w:asciiTheme="minorHAnsi" w:hAnsiTheme="minorHAnsi"/>
        </w:rPr>
        <w:t>Revisar</w:t>
      </w:r>
      <w:r w:rsidR="007264AA" w:rsidRPr="002F55C7">
        <w:rPr>
          <w:rFonts w:asciiTheme="minorHAnsi" w:hAnsiTheme="minorHAnsi"/>
        </w:rPr>
        <w:t xml:space="preserve"> las</w:t>
      </w:r>
      <w:r w:rsidRPr="002F55C7">
        <w:rPr>
          <w:rFonts w:asciiTheme="minorHAnsi" w:hAnsiTheme="minorHAnsi"/>
        </w:rPr>
        <w:t xml:space="preserve"> categorías epistemológicas y filosóficas que confrontan las principales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corrientes</w:t>
      </w:r>
      <w:r w:rsidRPr="002F55C7">
        <w:rPr>
          <w:rFonts w:asciiTheme="minorHAnsi" w:hAnsiTheme="minorHAnsi"/>
          <w:spacing w:val="74"/>
        </w:rPr>
        <w:t xml:space="preserve"> </w:t>
      </w:r>
      <w:r w:rsidRPr="002F55C7">
        <w:rPr>
          <w:rFonts w:asciiTheme="minorHAnsi" w:hAnsiTheme="minorHAnsi"/>
        </w:rPr>
        <w:t>del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pensamiento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moderno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occidental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colonial.</w:t>
      </w:r>
    </w:p>
    <w:p w:rsidR="001D75AB" w:rsidRPr="002F55C7" w:rsidRDefault="005117FF">
      <w:pPr>
        <w:pStyle w:val="Prrafodelista"/>
        <w:numPr>
          <w:ilvl w:val="0"/>
          <w:numId w:val="1"/>
        </w:numPr>
        <w:tabs>
          <w:tab w:val="left" w:pos="423"/>
        </w:tabs>
        <w:spacing w:before="203" w:line="292" w:lineRule="auto"/>
        <w:ind w:right="106" w:firstLine="0"/>
        <w:rPr>
          <w:rFonts w:asciiTheme="minorHAnsi" w:hAnsiTheme="minorHAnsi"/>
        </w:rPr>
      </w:pPr>
      <w:r w:rsidRPr="002F55C7">
        <w:rPr>
          <w:rFonts w:asciiTheme="minorHAnsi" w:hAnsiTheme="minorHAnsi"/>
        </w:rPr>
        <w:t>Relativizar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los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obstáculos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epistemológicos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que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no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permiten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articular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pensamiento</w:t>
      </w:r>
      <w:r w:rsidRPr="002F55C7">
        <w:rPr>
          <w:rFonts w:asciiTheme="minorHAnsi" w:hAnsiTheme="minorHAnsi"/>
          <w:spacing w:val="77"/>
        </w:rPr>
        <w:t xml:space="preserve"> </w:t>
      </w:r>
      <w:r w:rsidRPr="002F55C7">
        <w:rPr>
          <w:rFonts w:asciiTheme="minorHAnsi" w:hAnsiTheme="minorHAnsi"/>
        </w:rPr>
        <w:t>popular, el académico y el andino dentro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las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problemáticas</w:t>
      </w:r>
      <w:r w:rsidRPr="002F55C7">
        <w:rPr>
          <w:rFonts w:asciiTheme="minorHAnsi" w:hAnsiTheme="minorHAnsi"/>
          <w:spacing w:val="76"/>
        </w:rPr>
        <w:t xml:space="preserve"> </w:t>
      </w:r>
      <w:r w:rsidRPr="002F55C7">
        <w:rPr>
          <w:rFonts w:asciiTheme="minorHAnsi" w:hAnsiTheme="minorHAnsi"/>
        </w:rPr>
        <w:t>abordadas.</w:t>
      </w:r>
    </w:p>
    <w:p w:rsidR="001D75AB" w:rsidRPr="002F55C7" w:rsidRDefault="005117FF">
      <w:pPr>
        <w:pStyle w:val="Prrafodelista"/>
        <w:numPr>
          <w:ilvl w:val="0"/>
          <w:numId w:val="1"/>
        </w:numPr>
        <w:tabs>
          <w:tab w:val="left" w:pos="273"/>
        </w:tabs>
        <w:spacing w:line="292" w:lineRule="auto"/>
        <w:ind w:firstLine="0"/>
        <w:rPr>
          <w:rFonts w:asciiTheme="minorHAnsi" w:hAnsiTheme="minorHAnsi"/>
        </w:rPr>
      </w:pPr>
      <w:r w:rsidRPr="002F55C7">
        <w:rPr>
          <w:rFonts w:asciiTheme="minorHAnsi" w:hAnsiTheme="minorHAnsi"/>
        </w:rPr>
        <w:t>Estimular la investigación, el abordaje crítico y la producción teórica a partir de la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complejidad y</w:t>
      </w:r>
      <w:r w:rsidR="007264AA" w:rsidRPr="002F55C7">
        <w:rPr>
          <w:rFonts w:asciiTheme="minorHAnsi" w:hAnsiTheme="minorHAnsi"/>
        </w:rPr>
        <w:t xml:space="preserve"> la</w:t>
      </w:r>
      <w:r w:rsidRPr="002F55C7">
        <w:rPr>
          <w:rFonts w:asciiTheme="minorHAnsi" w:hAnsiTheme="minorHAnsi"/>
        </w:rPr>
        <w:t xml:space="preserve"> diversidad de problemáticas que aborda el pensamiento de Rodolfo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Kusch.</w:t>
      </w: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5117FF">
      <w:pPr>
        <w:pStyle w:val="Ttulo1"/>
        <w:spacing w:before="202"/>
        <w:rPr>
          <w:rFonts w:asciiTheme="minorHAnsi" w:hAnsiTheme="minorHAnsi"/>
          <w:color w:val="E36C0A" w:themeColor="accent6" w:themeShade="BF"/>
        </w:rPr>
      </w:pPr>
      <w:r w:rsidRPr="002F55C7">
        <w:rPr>
          <w:rFonts w:asciiTheme="minorHAnsi" w:hAnsiTheme="minorHAnsi"/>
          <w:color w:val="E36C0A" w:themeColor="accent6" w:themeShade="BF"/>
        </w:rPr>
        <w:t>Condiciones de ingreso</w:t>
      </w:r>
    </w:p>
    <w:p w:rsidR="001D75AB" w:rsidRPr="002F55C7" w:rsidRDefault="005117FF">
      <w:pPr>
        <w:pStyle w:val="Textoindependiente"/>
        <w:spacing w:before="191" w:line="292" w:lineRule="auto"/>
        <w:ind w:left="100" w:right="102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Se</w:t>
      </w:r>
      <w:r w:rsidRPr="002F55C7">
        <w:rPr>
          <w:rFonts w:asciiTheme="minorHAnsi" w:hAnsiTheme="minorHAnsi"/>
          <w:spacing w:val="7"/>
        </w:rPr>
        <w:t xml:space="preserve"> </w:t>
      </w:r>
      <w:r w:rsidRPr="002F55C7">
        <w:rPr>
          <w:rFonts w:asciiTheme="minorHAnsi" w:hAnsiTheme="minorHAnsi"/>
        </w:rPr>
        <w:t>requerirá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título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grado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universitario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validez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nacional</w:t>
      </w:r>
      <w:r w:rsidRPr="002F55C7">
        <w:rPr>
          <w:rFonts w:asciiTheme="minorHAnsi" w:hAnsiTheme="minorHAnsi"/>
          <w:spacing w:val="-7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carreras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afines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a</w:t>
      </w:r>
      <w:r w:rsidRPr="002F55C7">
        <w:rPr>
          <w:rFonts w:asciiTheme="minorHAnsi" w:hAnsiTheme="minorHAnsi"/>
          <w:spacing w:val="-6"/>
        </w:rPr>
        <w:t xml:space="preserve"> </w:t>
      </w:r>
      <w:r w:rsidRPr="002F55C7">
        <w:rPr>
          <w:rFonts w:asciiTheme="minorHAnsi" w:hAnsiTheme="minorHAnsi"/>
        </w:rPr>
        <w:t>las</w:t>
      </w:r>
      <w:r w:rsidRPr="002F55C7">
        <w:rPr>
          <w:rFonts w:asciiTheme="minorHAnsi" w:hAnsiTheme="minorHAnsi"/>
          <w:spacing w:val="-75"/>
        </w:rPr>
        <w:t xml:space="preserve"> </w:t>
      </w:r>
      <w:r w:rsidRPr="002F55C7">
        <w:rPr>
          <w:rFonts w:asciiTheme="minorHAnsi" w:hAnsiTheme="minorHAnsi"/>
        </w:rPr>
        <w:t>temáticas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del</w:t>
      </w:r>
      <w:r w:rsidRPr="002F55C7">
        <w:rPr>
          <w:rFonts w:asciiTheme="minorHAnsi" w:hAnsiTheme="minorHAnsi"/>
          <w:spacing w:val="75"/>
        </w:rPr>
        <w:t xml:space="preserve"> </w:t>
      </w:r>
      <w:r w:rsidRPr="002F55C7">
        <w:rPr>
          <w:rFonts w:asciiTheme="minorHAnsi" w:hAnsiTheme="minorHAnsi"/>
        </w:rPr>
        <w:t>curso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y/o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con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interés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las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mismas.</w:t>
      </w: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1D75AB">
      <w:pPr>
        <w:pStyle w:val="Textoindependiente"/>
        <w:spacing w:before="4"/>
        <w:rPr>
          <w:rFonts w:asciiTheme="minorHAnsi" w:hAnsiTheme="minorHAnsi"/>
          <w:sz w:val="37"/>
        </w:rPr>
      </w:pPr>
    </w:p>
    <w:p w:rsidR="001D75AB" w:rsidRPr="002F55C7" w:rsidRDefault="005117FF">
      <w:pPr>
        <w:pStyle w:val="Ttulo1"/>
        <w:rPr>
          <w:rFonts w:asciiTheme="minorHAnsi" w:hAnsiTheme="minorHAnsi"/>
          <w:color w:val="E36C0A" w:themeColor="accent6" w:themeShade="BF"/>
        </w:rPr>
      </w:pPr>
      <w:r w:rsidRPr="002F55C7">
        <w:rPr>
          <w:rFonts w:asciiTheme="minorHAnsi" w:hAnsiTheme="minorHAnsi"/>
          <w:color w:val="E36C0A" w:themeColor="accent6" w:themeShade="BF"/>
        </w:rPr>
        <w:t>Plan de estudios</w:t>
      </w:r>
    </w:p>
    <w:p w:rsidR="001D75AB" w:rsidRPr="002F55C7" w:rsidRDefault="005117FF">
      <w:pPr>
        <w:spacing w:before="192"/>
        <w:ind w:left="100"/>
        <w:rPr>
          <w:rFonts w:asciiTheme="minorHAnsi" w:hAnsiTheme="minorHAnsi"/>
        </w:rPr>
      </w:pPr>
      <w:r w:rsidRPr="002F55C7">
        <w:rPr>
          <w:rFonts w:asciiTheme="minorHAnsi" w:hAnsiTheme="minorHAnsi"/>
        </w:rPr>
        <w:t>Contenidos</w:t>
      </w:r>
      <w:r w:rsidRPr="002F55C7">
        <w:rPr>
          <w:rFonts w:asciiTheme="minorHAnsi" w:hAnsiTheme="minorHAnsi"/>
          <w:spacing w:val="-8"/>
        </w:rPr>
        <w:t xml:space="preserve"> </w:t>
      </w:r>
      <w:r w:rsidRPr="002F55C7">
        <w:rPr>
          <w:rFonts w:asciiTheme="minorHAnsi" w:hAnsiTheme="minorHAnsi"/>
        </w:rPr>
        <w:t>mínimos</w:t>
      </w:r>
      <w:r w:rsidRPr="002F55C7">
        <w:rPr>
          <w:rFonts w:asciiTheme="minorHAnsi" w:hAnsiTheme="minorHAnsi"/>
          <w:spacing w:val="-7"/>
        </w:rPr>
        <w:t xml:space="preserve"> </w:t>
      </w:r>
      <w:r w:rsidRPr="002F55C7">
        <w:rPr>
          <w:rFonts w:asciiTheme="minorHAnsi" w:hAnsiTheme="minorHAnsi"/>
        </w:rPr>
        <w:t>por</w:t>
      </w:r>
      <w:r w:rsidRPr="002F55C7">
        <w:rPr>
          <w:rFonts w:asciiTheme="minorHAnsi" w:hAnsiTheme="minorHAnsi"/>
          <w:spacing w:val="-7"/>
        </w:rPr>
        <w:t xml:space="preserve"> </w:t>
      </w:r>
      <w:r w:rsidRPr="002F55C7">
        <w:rPr>
          <w:rFonts w:asciiTheme="minorHAnsi" w:hAnsiTheme="minorHAnsi"/>
        </w:rPr>
        <w:t>módulos:</w:t>
      </w:r>
    </w:p>
    <w:p w:rsidR="001D75AB" w:rsidRPr="002F55C7" w:rsidRDefault="001D75AB">
      <w:pPr>
        <w:rPr>
          <w:rFonts w:asciiTheme="minorHAnsi" w:hAnsiTheme="minorHAnsi"/>
        </w:rPr>
        <w:sectPr w:rsidR="001D75AB" w:rsidRPr="002F55C7">
          <w:pgSz w:w="12240" w:h="15840"/>
          <w:pgMar w:top="1700" w:right="1340" w:bottom="1140" w:left="1340" w:header="0" w:footer="945" w:gutter="0"/>
          <w:cols w:space="720"/>
        </w:sectPr>
      </w:pPr>
    </w:p>
    <w:p w:rsidR="001D75AB" w:rsidRPr="002F55C7" w:rsidRDefault="001D75AB">
      <w:pPr>
        <w:pStyle w:val="Textoindependiente"/>
        <w:rPr>
          <w:rFonts w:asciiTheme="minorHAnsi" w:hAnsiTheme="minorHAnsi"/>
          <w:i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i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i/>
          <w:sz w:val="20"/>
        </w:rPr>
      </w:pPr>
    </w:p>
    <w:p w:rsidR="001D75AB" w:rsidRPr="002F55C7" w:rsidRDefault="001D75AB">
      <w:pPr>
        <w:pStyle w:val="Textoindependiente"/>
        <w:spacing w:before="4"/>
        <w:rPr>
          <w:rFonts w:asciiTheme="minorHAnsi" w:hAnsiTheme="minorHAnsi"/>
          <w:i/>
          <w:sz w:val="27"/>
        </w:rPr>
      </w:pPr>
    </w:p>
    <w:p w:rsidR="001D75AB" w:rsidRPr="002F55C7" w:rsidRDefault="005117FF">
      <w:pPr>
        <w:pStyle w:val="Textoindependiente"/>
        <w:spacing w:before="101" w:line="295" w:lineRule="auto"/>
        <w:ind w:left="100" w:right="98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Lógica de la negación para comprender a América. El pensamiento popular, la doble</w:t>
      </w:r>
      <w:r w:rsidRPr="002F55C7">
        <w:rPr>
          <w:rFonts w:asciiTheme="minorHAnsi" w:hAnsiTheme="minorHAnsi"/>
          <w:spacing w:val="-75"/>
        </w:rPr>
        <w:t xml:space="preserve"> </w:t>
      </w:r>
      <w:r w:rsidRPr="002F55C7">
        <w:rPr>
          <w:rFonts w:asciiTheme="minorHAnsi" w:hAnsiTheme="minorHAnsi"/>
        </w:rPr>
        <w:t>vectoralidad del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pensar. ¿Salvación o solución? La lógica seminal. El “hedor” 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América. El estar y el ser. La fagocitación.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Hedor y sabiduría. Hermeneusis 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hermenéutica. Supuestos axiológicos en el fondo del pensamiento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hegemónico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occidental.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Dualidades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 la configuración metodológica, síntesis, superación 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convivencia de los antagonismos. La sabiduría ritual o la razón instrumental, 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umbral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del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signo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75"/>
        </w:rPr>
        <w:t xml:space="preserve"> </w:t>
      </w:r>
      <w:r w:rsidRPr="002F55C7">
        <w:rPr>
          <w:rFonts w:asciiTheme="minorHAnsi" w:hAnsiTheme="minorHAnsi"/>
        </w:rPr>
        <w:t>el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método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investigación.</w:t>
      </w:r>
    </w:p>
    <w:p w:rsidR="001D75AB" w:rsidRPr="002F55C7" w:rsidRDefault="005117FF">
      <w:pPr>
        <w:pStyle w:val="Textoindependiente"/>
        <w:spacing w:before="203" w:line="295" w:lineRule="auto"/>
        <w:ind w:left="100" w:right="104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Las ciencias sociales y sus preconceptos. Las matrices del pensamiento y sus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manifestaciones. La</w:t>
      </w:r>
      <w:r w:rsidRPr="002F55C7">
        <w:rPr>
          <w:rFonts w:asciiTheme="minorHAnsi" w:hAnsiTheme="minorHAnsi"/>
          <w:spacing w:val="78"/>
        </w:rPr>
        <w:t xml:space="preserve"> </w:t>
      </w:r>
      <w:r w:rsidRPr="002F55C7">
        <w:rPr>
          <w:rFonts w:asciiTheme="minorHAnsi" w:hAnsiTheme="minorHAnsi"/>
        </w:rPr>
        <w:t xml:space="preserve">idea de </w:t>
      </w:r>
      <w:r w:rsidR="00906D11" w:rsidRPr="002F55C7">
        <w:rPr>
          <w:rFonts w:asciiTheme="minorHAnsi" w:hAnsiTheme="minorHAnsi"/>
        </w:rPr>
        <w:t>c</w:t>
      </w:r>
      <w:r w:rsidRPr="002F55C7">
        <w:rPr>
          <w:rFonts w:asciiTheme="minorHAnsi" w:hAnsiTheme="minorHAnsi"/>
        </w:rPr>
        <w:t>iencia como articuladora de una visión de mundo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única y verdadera. Desarmando la idea</w:t>
      </w:r>
      <w:r w:rsidRPr="002F55C7">
        <w:rPr>
          <w:rFonts w:asciiTheme="minorHAnsi" w:hAnsiTheme="minorHAnsi"/>
          <w:spacing w:val="77"/>
        </w:rPr>
        <w:t xml:space="preserve"> </w:t>
      </w:r>
      <w:r w:rsidRPr="002F55C7">
        <w:rPr>
          <w:rFonts w:asciiTheme="minorHAnsi" w:hAnsiTheme="minorHAnsi"/>
        </w:rPr>
        <w:t>de Historia Universal: discusiones en torno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ideas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origen,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evolución,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unilinealidad,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desarrollo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progreso.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Descolonización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historia.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Otras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temporalidades históricas. Geocultura del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pensamiento:</w:t>
      </w:r>
      <w:r w:rsidRPr="002F55C7">
        <w:rPr>
          <w:rFonts w:asciiTheme="minorHAnsi" w:hAnsiTheme="minorHAnsi"/>
          <w:spacing w:val="1"/>
        </w:rPr>
        <w:t xml:space="preserve"> </w:t>
      </w:r>
      <w:r w:rsidR="00906D11" w:rsidRPr="002F55C7">
        <w:rPr>
          <w:rFonts w:asciiTheme="minorHAnsi" w:hAnsiTheme="minorHAnsi"/>
        </w:rPr>
        <w:t>s</w:t>
      </w:r>
      <w:r w:rsidRPr="002F55C7">
        <w:rPr>
          <w:rFonts w:asciiTheme="minorHAnsi" w:hAnsiTheme="minorHAnsi"/>
        </w:rPr>
        <w:t>aberes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situados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interculturalidad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para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repensar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ciencias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sociales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76"/>
        </w:rPr>
        <w:t xml:space="preserve"> </w:t>
      </w:r>
      <w:r w:rsidRPr="002F55C7">
        <w:rPr>
          <w:rFonts w:asciiTheme="minorHAnsi" w:hAnsiTheme="minorHAnsi"/>
        </w:rPr>
        <w:t>actualidad.</w:t>
      </w:r>
    </w:p>
    <w:p w:rsidR="001D75AB" w:rsidRPr="002F55C7" w:rsidRDefault="005117FF">
      <w:pPr>
        <w:pStyle w:val="Textoindependiente"/>
        <w:spacing w:before="203" w:line="295" w:lineRule="auto"/>
        <w:ind w:left="100" w:right="98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Comprensión crítica de la filosofía con tradición nordeurocéntrica de la distinción 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“ser alguien” 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“estar, no más”. La noción de geocultura y la crítica a la ilusión 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fundamentar el pensamiento en el</w:t>
      </w:r>
      <w:r w:rsidRPr="002F55C7">
        <w:rPr>
          <w:rFonts w:asciiTheme="minorHAnsi" w:hAnsiTheme="minorHAnsi"/>
          <w:spacing w:val="78"/>
        </w:rPr>
        <w:t xml:space="preserve"> </w:t>
      </w:r>
      <w:r w:rsidRPr="002F55C7">
        <w:rPr>
          <w:rFonts w:asciiTheme="minorHAnsi" w:hAnsiTheme="minorHAnsi"/>
        </w:rPr>
        <w:t>“ser” al margen y negando el “estar”. La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negación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pensamiento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popular,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verdades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seminales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los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aciertos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fundantes. La fagocitación como resistencia a la aculturación y como</w:t>
      </w:r>
      <w:r w:rsidRPr="002F55C7">
        <w:rPr>
          <w:rFonts w:asciiTheme="minorHAnsi" w:hAnsiTheme="minorHAnsi"/>
          <w:spacing w:val="77"/>
        </w:rPr>
        <w:t xml:space="preserve"> </w:t>
      </w:r>
      <w:r w:rsidRPr="002F55C7">
        <w:rPr>
          <w:rFonts w:asciiTheme="minorHAnsi" w:hAnsiTheme="minorHAnsi"/>
        </w:rPr>
        <w:t>liberación 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 fecundidad del estar para crear el mundo de vuelta. La relación de la filosofía 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Rodolfo Kusch con la ontología que precede a la metafísica (Nietzsche, Heidegger) y</w:t>
      </w:r>
      <w:r w:rsidRPr="002F55C7">
        <w:rPr>
          <w:rFonts w:asciiTheme="minorHAnsi" w:hAnsiTheme="minorHAnsi"/>
          <w:spacing w:val="-75"/>
        </w:rPr>
        <w:t xml:space="preserve"> </w:t>
      </w:r>
      <w:r w:rsidRPr="002F55C7">
        <w:rPr>
          <w:rFonts w:asciiTheme="minorHAnsi" w:hAnsiTheme="minorHAnsi"/>
        </w:rPr>
        <w:t>con la ética que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precede a la ontología (Levinas). La gravitación del suelo que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habitamos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para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comprensión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del</w:t>
      </w:r>
      <w:r w:rsidRPr="002F55C7">
        <w:rPr>
          <w:rFonts w:asciiTheme="minorHAnsi" w:hAnsiTheme="minorHAnsi"/>
          <w:spacing w:val="74"/>
        </w:rPr>
        <w:t xml:space="preserve"> </w:t>
      </w:r>
      <w:r w:rsidRPr="002F55C7">
        <w:rPr>
          <w:rFonts w:asciiTheme="minorHAnsi" w:hAnsiTheme="minorHAnsi"/>
        </w:rPr>
        <w:t>sujeto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que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conoce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que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actúa.</w:t>
      </w:r>
    </w:p>
    <w:p w:rsidR="001D75AB" w:rsidRPr="002F55C7" w:rsidRDefault="005117FF">
      <w:pPr>
        <w:pStyle w:val="Textoindependiente"/>
        <w:spacing w:before="205" w:line="292" w:lineRule="auto"/>
        <w:ind w:left="100" w:right="98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Ética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estética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americana.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Análisis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imágenes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referenciales.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Cultura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urbano-arquitectónica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situada</w:t>
      </w:r>
      <w:r w:rsidRPr="002F55C7">
        <w:rPr>
          <w:rFonts w:asciiTheme="minorHAnsi" w:hAnsiTheme="minorHAnsi"/>
          <w:spacing w:val="71"/>
        </w:rPr>
        <w:t xml:space="preserve"> </w:t>
      </w:r>
      <w:r w:rsidRPr="002F55C7">
        <w:rPr>
          <w:rFonts w:asciiTheme="minorHAnsi" w:hAnsiTheme="minorHAnsi"/>
        </w:rPr>
        <w:t>desde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lo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geocultural.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Concepto</w:t>
      </w:r>
      <w:r w:rsidRPr="002F55C7">
        <w:rPr>
          <w:rFonts w:asciiTheme="minorHAnsi" w:hAnsiTheme="minorHAnsi"/>
          <w:spacing w:val="-4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paisaje.</w:t>
      </w:r>
    </w:p>
    <w:p w:rsidR="001D75AB" w:rsidRPr="002F55C7" w:rsidRDefault="005117FF">
      <w:pPr>
        <w:pStyle w:val="Textoindependiente"/>
        <w:spacing w:before="202" w:line="295" w:lineRule="auto"/>
        <w:ind w:left="100" w:right="100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Psicoanálisis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pensamiento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kuscheano.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Síntoma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instituciones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país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poscolonial.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negación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como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obstáculo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universal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Kusch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en</w:t>
      </w:r>
      <w:r w:rsidRPr="002F55C7">
        <w:rPr>
          <w:rFonts w:asciiTheme="minorHAnsi" w:hAnsiTheme="minorHAnsi"/>
          <w:spacing w:val="77"/>
        </w:rPr>
        <w:t xml:space="preserve"> </w:t>
      </w:r>
      <w:r w:rsidRPr="002F55C7">
        <w:rPr>
          <w:rFonts w:asciiTheme="minorHAnsi" w:hAnsiTheme="minorHAnsi"/>
        </w:rPr>
        <w:t>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psicoanálisis. El lugar de la contingencia. Lo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no imposible. Descolonización del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psicoanálisis: psicoanálisis situado. Experiencias clínicas.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Movimientos que anudan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comunidad.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Lógica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colectiva.</w:t>
      </w:r>
    </w:p>
    <w:p w:rsidR="001D75AB" w:rsidRPr="002F55C7" w:rsidRDefault="001D75AB">
      <w:pPr>
        <w:spacing w:line="295" w:lineRule="auto"/>
        <w:jc w:val="both"/>
        <w:rPr>
          <w:rFonts w:asciiTheme="minorHAnsi" w:hAnsiTheme="minorHAnsi"/>
        </w:rPr>
        <w:sectPr w:rsidR="001D75AB" w:rsidRPr="002F55C7">
          <w:pgSz w:w="12240" w:h="15840"/>
          <w:pgMar w:top="1700" w:right="1340" w:bottom="1140" w:left="1340" w:header="0" w:footer="945" w:gutter="0"/>
          <w:cols w:space="720"/>
        </w:sect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spacing w:before="4"/>
        <w:rPr>
          <w:rFonts w:asciiTheme="minorHAnsi" w:hAnsiTheme="minorHAnsi"/>
          <w:sz w:val="27"/>
        </w:rPr>
      </w:pPr>
    </w:p>
    <w:p w:rsidR="001D75AB" w:rsidRPr="002F55C7" w:rsidRDefault="005117FF">
      <w:pPr>
        <w:pStyle w:val="Textoindependiente"/>
        <w:spacing w:before="101" w:line="295" w:lineRule="auto"/>
        <w:ind w:left="100" w:right="100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El concepto de arte americano y sus articulaciones con el mestizaje cultural. Las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relaciones entre el</w:t>
      </w:r>
      <w:r w:rsidRPr="002F55C7">
        <w:rPr>
          <w:rFonts w:asciiTheme="minorHAnsi" w:hAnsiTheme="minorHAnsi"/>
          <w:spacing w:val="1"/>
        </w:rPr>
        <w:t xml:space="preserve"> </w:t>
      </w:r>
      <w:r w:rsidR="0028270D" w:rsidRPr="002F55C7">
        <w:rPr>
          <w:rFonts w:asciiTheme="minorHAnsi" w:hAnsiTheme="minorHAnsi"/>
        </w:rPr>
        <w:t>a</w:t>
      </w:r>
      <w:r w:rsidRPr="002F55C7">
        <w:rPr>
          <w:rFonts w:asciiTheme="minorHAnsi" w:hAnsiTheme="minorHAnsi"/>
        </w:rPr>
        <w:t xml:space="preserve">rtista y la </w:t>
      </w:r>
      <w:r w:rsidR="0028270D" w:rsidRPr="002F55C7">
        <w:rPr>
          <w:rFonts w:asciiTheme="minorHAnsi" w:hAnsiTheme="minorHAnsi"/>
        </w:rPr>
        <w:t>o</w:t>
      </w:r>
      <w:r w:rsidRPr="002F55C7">
        <w:rPr>
          <w:rFonts w:asciiTheme="minorHAnsi" w:hAnsiTheme="minorHAnsi"/>
        </w:rPr>
        <w:t xml:space="preserve">bra de </w:t>
      </w:r>
      <w:r w:rsidR="0028270D" w:rsidRPr="002F55C7">
        <w:rPr>
          <w:rFonts w:asciiTheme="minorHAnsi" w:hAnsiTheme="minorHAnsi"/>
        </w:rPr>
        <w:t>a</w:t>
      </w:r>
      <w:r w:rsidRPr="002F55C7">
        <w:rPr>
          <w:rFonts w:asciiTheme="minorHAnsi" w:hAnsiTheme="minorHAnsi"/>
        </w:rPr>
        <w:t xml:space="preserve">rte. Críticas a las relaciones </w:t>
      </w:r>
      <w:r w:rsidR="0028270D" w:rsidRPr="002F55C7">
        <w:rPr>
          <w:rFonts w:asciiTheme="minorHAnsi" w:hAnsiTheme="minorHAnsi"/>
        </w:rPr>
        <w:t>s</w:t>
      </w:r>
      <w:r w:rsidRPr="002F55C7">
        <w:rPr>
          <w:rFonts w:asciiTheme="minorHAnsi" w:hAnsiTheme="minorHAnsi"/>
        </w:rPr>
        <w:t>ujeto-</w:t>
      </w:r>
      <w:r w:rsidR="0028270D" w:rsidRPr="002F55C7">
        <w:rPr>
          <w:rFonts w:asciiTheme="minorHAnsi" w:hAnsiTheme="minorHAnsi"/>
        </w:rPr>
        <w:t>o</w:t>
      </w:r>
      <w:r w:rsidRPr="002F55C7">
        <w:rPr>
          <w:rFonts w:asciiTheme="minorHAnsi" w:hAnsiTheme="minorHAnsi"/>
        </w:rPr>
        <w:t>bjeto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 xml:space="preserve">desde la Historia del Arte </w:t>
      </w:r>
      <w:r w:rsidR="0028270D" w:rsidRPr="002F55C7">
        <w:rPr>
          <w:rFonts w:asciiTheme="minorHAnsi" w:hAnsiTheme="minorHAnsi"/>
        </w:rPr>
        <w:t>O</w:t>
      </w:r>
      <w:r w:rsidRPr="002F55C7">
        <w:rPr>
          <w:rFonts w:asciiTheme="minorHAnsi" w:hAnsiTheme="minorHAnsi"/>
        </w:rPr>
        <w:t>ccidental.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El objeto artístico y sus fundamentaciones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procedimentales.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1"/>
        </w:rPr>
        <w:t xml:space="preserve"> </w:t>
      </w:r>
      <w:r w:rsidR="0028270D" w:rsidRPr="002F55C7">
        <w:rPr>
          <w:rFonts w:asciiTheme="minorHAnsi" w:hAnsiTheme="minorHAnsi"/>
        </w:rPr>
        <w:t>o</w:t>
      </w:r>
      <w:r w:rsidRPr="002F55C7">
        <w:rPr>
          <w:rFonts w:asciiTheme="minorHAnsi" w:hAnsiTheme="minorHAnsi"/>
        </w:rPr>
        <w:t>bra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como</w:t>
      </w:r>
      <w:r w:rsidRPr="002F55C7">
        <w:rPr>
          <w:rFonts w:asciiTheme="minorHAnsi" w:hAnsiTheme="minorHAnsi"/>
          <w:spacing w:val="1"/>
        </w:rPr>
        <w:t xml:space="preserve"> </w:t>
      </w:r>
      <w:r w:rsidR="0028270D" w:rsidRPr="002F55C7">
        <w:rPr>
          <w:rFonts w:asciiTheme="minorHAnsi" w:hAnsiTheme="minorHAnsi"/>
        </w:rPr>
        <w:t>o</w:t>
      </w:r>
      <w:r w:rsidRPr="002F55C7">
        <w:rPr>
          <w:rFonts w:asciiTheme="minorHAnsi" w:hAnsiTheme="minorHAnsi"/>
        </w:rPr>
        <w:t>peración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artística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estética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relacional.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categoría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imagen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como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soporte,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sustento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legitimación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estar-siendo.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Fundamentaciones éticas y estéticas de una producción artística en, para y desde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América</w:t>
      </w:r>
      <w:r w:rsidRPr="002F55C7">
        <w:rPr>
          <w:rFonts w:asciiTheme="minorHAnsi" w:hAnsiTheme="minorHAnsi"/>
          <w:spacing w:val="76"/>
        </w:rPr>
        <w:t xml:space="preserve"> </w:t>
      </w:r>
      <w:r w:rsidRPr="002F55C7">
        <w:rPr>
          <w:rFonts w:asciiTheme="minorHAnsi" w:hAnsiTheme="minorHAnsi"/>
        </w:rPr>
        <w:t>Profunda.</w:t>
      </w:r>
    </w:p>
    <w:p w:rsidR="001D75AB" w:rsidRPr="002F55C7" w:rsidRDefault="005117FF">
      <w:pPr>
        <w:pStyle w:val="Textoindependiente"/>
        <w:spacing w:before="203" w:line="295" w:lineRule="auto"/>
        <w:ind w:left="100" w:right="100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La educación como modo de relación y conocimiento de la realidad. La educación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como proceso en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el contexto social y comunitario. La cosmovisión dominante como</w:t>
      </w:r>
      <w:r w:rsidRPr="002F55C7">
        <w:rPr>
          <w:rFonts w:asciiTheme="minorHAnsi" w:hAnsiTheme="minorHAnsi"/>
          <w:spacing w:val="-75"/>
        </w:rPr>
        <w:t xml:space="preserve"> </w:t>
      </w:r>
      <w:r w:rsidRPr="002F55C7">
        <w:rPr>
          <w:rFonts w:asciiTheme="minorHAnsi" w:hAnsiTheme="minorHAnsi"/>
        </w:rPr>
        <w:t>validación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única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los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saberes.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superación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lógica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racionalista.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El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ocultamiento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la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desvalorización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otras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cosmovisiones.</w:t>
      </w:r>
    </w:p>
    <w:p w:rsidR="001D75AB" w:rsidRPr="002F55C7" w:rsidRDefault="005117FF">
      <w:pPr>
        <w:pStyle w:val="Textoindependiente"/>
        <w:spacing w:before="199" w:line="292" w:lineRule="auto"/>
        <w:ind w:left="100" w:right="110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</w:rPr>
        <w:t>La educación como integración de valores culturales y desarrollo de la capacidad de</w:t>
      </w:r>
      <w:r w:rsidRPr="002F55C7">
        <w:rPr>
          <w:rFonts w:asciiTheme="minorHAnsi" w:hAnsiTheme="minorHAnsi"/>
          <w:spacing w:val="-75"/>
        </w:rPr>
        <w:t xml:space="preserve"> </w:t>
      </w:r>
      <w:r w:rsidRPr="002F55C7">
        <w:rPr>
          <w:rFonts w:asciiTheme="minorHAnsi" w:hAnsiTheme="minorHAnsi"/>
        </w:rPr>
        <w:t>pensar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75"/>
        </w:rPr>
        <w:t xml:space="preserve"> </w:t>
      </w:r>
      <w:r w:rsidRPr="002F55C7">
        <w:rPr>
          <w:rFonts w:asciiTheme="minorHAnsi" w:hAnsiTheme="minorHAnsi"/>
        </w:rPr>
        <w:t>habilidades</w:t>
      </w:r>
      <w:r w:rsidRPr="002F55C7">
        <w:rPr>
          <w:rFonts w:asciiTheme="minorHAnsi" w:hAnsiTheme="minorHAnsi"/>
          <w:spacing w:val="-1"/>
        </w:rPr>
        <w:t xml:space="preserve"> </w:t>
      </w:r>
      <w:r w:rsidRPr="002F55C7">
        <w:rPr>
          <w:rFonts w:asciiTheme="minorHAnsi" w:hAnsiTheme="minorHAnsi"/>
        </w:rPr>
        <w:t>personales.</w:t>
      </w:r>
    </w:p>
    <w:p w:rsidR="001D75AB" w:rsidRPr="002F55C7" w:rsidRDefault="005117FF">
      <w:pPr>
        <w:pStyle w:val="Textoindependiente"/>
        <w:spacing w:before="203"/>
        <w:ind w:left="100"/>
        <w:rPr>
          <w:rFonts w:asciiTheme="minorHAnsi" w:hAnsiTheme="minorHAnsi"/>
        </w:rPr>
      </w:pPr>
      <w:r w:rsidRPr="002F55C7">
        <w:rPr>
          <w:rFonts w:asciiTheme="minorHAnsi" w:hAnsiTheme="minorHAnsi"/>
        </w:rPr>
        <w:t>Cierre</w:t>
      </w:r>
      <w:r w:rsidRPr="002F55C7">
        <w:rPr>
          <w:rFonts w:asciiTheme="minorHAnsi" w:hAnsiTheme="minorHAnsi"/>
          <w:spacing w:val="-8"/>
        </w:rPr>
        <w:t xml:space="preserve"> </w:t>
      </w:r>
      <w:r w:rsidRPr="002F55C7">
        <w:rPr>
          <w:rFonts w:asciiTheme="minorHAnsi" w:hAnsiTheme="minorHAnsi"/>
        </w:rPr>
        <w:t>del</w:t>
      </w:r>
      <w:r w:rsidRPr="002F55C7">
        <w:rPr>
          <w:rFonts w:asciiTheme="minorHAnsi" w:hAnsiTheme="minorHAnsi"/>
          <w:spacing w:val="-8"/>
        </w:rPr>
        <w:t xml:space="preserve"> </w:t>
      </w:r>
      <w:r w:rsidRPr="002F55C7">
        <w:rPr>
          <w:rFonts w:asciiTheme="minorHAnsi" w:hAnsiTheme="minorHAnsi"/>
        </w:rPr>
        <w:t>curso,</w:t>
      </w:r>
      <w:r w:rsidRPr="002F55C7">
        <w:rPr>
          <w:rFonts w:asciiTheme="minorHAnsi" w:hAnsiTheme="minorHAnsi"/>
          <w:spacing w:val="-8"/>
        </w:rPr>
        <w:t xml:space="preserve"> </w:t>
      </w:r>
      <w:r w:rsidRPr="002F55C7">
        <w:rPr>
          <w:rFonts w:asciiTheme="minorHAnsi" w:hAnsiTheme="minorHAnsi"/>
        </w:rPr>
        <w:t>integración</w:t>
      </w:r>
      <w:r w:rsidRPr="002F55C7">
        <w:rPr>
          <w:rFonts w:asciiTheme="minorHAnsi" w:hAnsiTheme="minorHAnsi"/>
          <w:spacing w:val="-8"/>
        </w:rPr>
        <w:t xml:space="preserve"> </w:t>
      </w:r>
      <w:r w:rsidRPr="002F55C7">
        <w:rPr>
          <w:rFonts w:asciiTheme="minorHAnsi" w:hAnsiTheme="minorHAnsi"/>
        </w:rPr>
        <w:t>de</w:t>
      </w:r>
      <w:r w:rsidRPr="002F55C7">
        <w:rPr>
          <w:rFonts w:asciiTheme="minorHAnsi" w:hAnsiTheme="minorHAnsi"/>
          <w:spacing w:val="-8"/>
        </w:rPr>
        <w:t xml:space="preserve"> </w:t>
      </w:r>
      <w:r w:rsidRPr="002F55C7">
        <w:rPr>
          <w:rFonts w:asciiTheme="minorHAnsi" w:hAnsiTheme="minorHAnsi"/>
        </w:rPr>
        <w:t>contenidos</w:t>
      </w:r>
      <w:r w:rsidRPr="002F55C7">
        <w:rPr>
          <w:rFonts w:asciiTheme="minorHAnsi" w:hAnsiTheme="minorHAnsi"/>
          <w:spacing w:val="-7"/>
        </w:rPr>
        <w:t xml:space="preserve"> </w:t>
      </w:r>
      <w:r w:rsidRPr="002F55C7">
        <w:rPr>
          <w:rFonts w:asciiTheme="minorHAnsi" w:hAnsiTheme="minorHAnsi"/>
        </w:rPr>
        <w:t>y</w:t>
      </w:r>
      <w:r w:rsidRPr="002F55C7">
        <w:rPr>
          <w:rFonts w:asciiTheme="minorHAnsi" w:hAnsiTheme="minorHAnsi"/>
          <w:spacing w:val="-8"/>
        </w:rPr>
        <w:t xml:space="preserve"> </w:t>
      </w:r>
      <w:r w:rsidRPr="002F55C7">
        <w:rPr>
          <w:rFonts w:asciiTheme="minorHAnsi" w:hAnsiTheme="minorHAnsi"/>
        </w:rPr>
        <w:t>evaluación</w:t>
      </w:r>
      <w:r w:rsidRPr="002F55C7">
        <w:rPr>
          <w:rFonts w:asciiTheme="minorHAnsi" w:hAnsiTheme="minorHAnsi"/>
          <w:spacing w:val="-8"/>
        </w:rPr>
        <w:t xml:space="preserve"> </w:t>
      </w:r>
      <w:r w:rsidRPr="002F55C7">
        <w:rPr>
          <w:rFonts w:asciiTheme="minorHAnsi" w:hAnsiTheme="minorHAnsi"/>
        </w:rPr>
        <w:t>general.</w:t>
      </w: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1D75AB">
      <w:pPr>
        <w:pStyle w:val="Textoindependiente"/>
        <w:spacing w:before="11"/>
        <w:rPr>
          <w:rFonts w:asciiTheme="minorHAnsi" w:hAnsiTheme="minorHAnsi"/>
          <w:sz w:val="33"/>
        </w:rPr>
      </w:pPr>
    </w:p>
    <w:p w:rsidR="001D75AB" w:rsidRPr="002F55C7" w:rsidRDefault="005117FF">
      <w:pPr>
        <w:pStyle w:val="Ttulo1"/>
        <w:rPr>
          <w:rFonts w:asciiTheme="minorHAnsi" w:hAnsiTheme="minorHAnsi"/>
          <w:color w:val="E36C0A" w:themeColor="accent6" w:themeShade="BF"/>
        </w:rPr>
      </w:pPr>
      <w:r w:rsidRPr="002F55C7">
        <w:rPr>
          <w:rFonts w:asciiTheme="minorHAnsi" w:hAnsiTheme="minorHAnsi"/>
          <w:color w:val="E36C0A" w:themeColor="accent6" w:themeShade="BF"/>
        </w:rPr>
        <w:t>Equipo</w:t>
      </w:r>
    </w:p>
    <w:p w:rsidR="001D75AB" w:rsidRPr="002F55C7" w:rsidRDefault="005117FF">
      <w:pPr>
        <w:spacing w:before="198"/>
        <w:ind w:left="100"/>
        <w:rPr>
          <w:rFonts w:asciiTheme="minorHAnsi" w:hAnsiTheme="minorHAnsi"/>
        </w:rPr>
      </w:pPr>
      <w:r w:rsidRPr="002F55C7">
        <w:rPr>
          <w:rFonts w:asciiTheme="minorHAnsi" w:hAnsiTheme="minorHAnsi"/>
          <w:b/>
        </w:rPr>
        <w:t>Coordinador:</w:t>
      </w:r>
      <w:r w:rsidRPr="002F55C7">
        <w:rPr>
          <w:rFonts w:asciiTheme="minorHAnsi" w:hAnsiTheme="minorHAnsi"/>
          <w:b/>
          <w:spacing w:val="-15"/>
        </w:rPr>
        <w:t xml:space="preserve"> </w:t>
      </w:r>
      <w:r w:rsidRPr="002F55C7">
        <w:rPr>
          <w:rFonts w:asciiTheme="minorHAnsi" w:hAnsiTheme="minorHAnsi"/>
        </w:rPr>
        <w:t>Dr.</w:t>
      </w:r>
      <w:r w:rsidRPr="002F55C7">
        <w:rPr>
          <w:rFonts w:asciiTheme="minorHAnsi" w:hAnsiTheme="minorHAnsi"/>
          <w:spacing w:val="-18"/>
        </w:rPr>
        <w:t xml:space="preserve"> </w:t>
      </w:r>
      <w:r w:rsidRPr="002F55C7">
        <w:rPr>
          <w:rFonts w:asciiTheme="minorHAnsi" w:hAnsiTheme="minorHAnsi"/>
        </w:rPr>
        <w:t>José</w:t>
      </w:r>
      <w:r w:rsidRPr="002F55C7">
        <w:rPr>
          <w:rFonts w:asciiTheme="minorHAnsi" w:hAnsiTheme="minorHAnsi"/>
          <w:spacing w:val="-17"/>
        </w:rPr>
        <w:t xml:space="preserve"> </w:t>
      </w:r>
      <w:r w:rsidRPr="002F55C7">
        <w:rPr>
          <w:rFonts w:asciiTheme="minorHAnsi" w:hAnsiTheme="minorHAnsi"/>
        </w:rPr>
        <w:t>Alejandro</w:t>
      </w:r>
      <w:r w:rsidRPr="002F55C7">
        <w:rPr>
          <w:rFonts w:asciiTheme="minorHAnsi" w:hAnsiTheme="minorHAnsi"/>
          <w:spacing w:val="-18"/>
        </w:rPr>
        <w:t xml:space="preserve"> </w:t>
      </w:r>
      <w:r w:rsidRPr="002F55C7">
        <w:rPr>
          <w:rFonts w:asciiTheme="minorHAnsi" w:hAnsiTheme="minorHAnsi"/>
        </w:rPr>
        <w:t>Tasat</w:t>
      </w:r>
      <w:r w:rsidRPr="002F55C7">
        <w:rPr>
          <w:rFonts w:asciiTheme="minorHAnsi" w:hAnsiTheme="minorHAnsi"/>
          <w:spacing w:val="-17"/>
        </w:rPr>
        <w:t xml:space="preserve"> </w:t>
      </w:r>
      <w:r w:rsidR="00906D11" w:rsidRPr="002F55C7">
        <w:rPr>
          <w:rFonts w:asciiTheme="minorHAnsi" w:hAnsiTheme="minorHAnsi"/>
          <w:spacing w:val="-18"/>
        </w:rPr>
        <w:t>(</w:t>
      </w:r>
      <w:hyperlink r:id="rId10">
        <w:r w:rsidRPr="002F55C7">
          <w:rPr>
            <w:rFonts w:asciiTheme="minorHAnsi" w:hAnsiTheme="minorHAnsi"/>
          </w:rPr>
          <w:t>jtasat@untref.edu.ar</w:t>
        </w:r>
      </w:hyperlink>
      <w:r w:rsidR="00906D11" w:rsidRPr="002F55C7">
        <w:rPr>
          <w:rFonts w:asciiTheme="minorHAnsi" w:hAnsiTheme="minorHAnsi"/>
        </w:rPr>
        <w:t>)</w:t>
      </w:r>
    </w:p>
    <w:p w:rsidR="001D75AB" w:rsidRPr="002F55C7" w:rsidRDefault="001D75AB">
      <w:pPr>
        <w:pStyle w:val="Textoindependiente"/>
        <w:spacing w:before="2"/>
        <w:rPr>
          <w:rFonts w:asciiTheme="minorHAnsi" w:hAnsiTheme="minorHAnsi"/>
          <w:sz w:val="21"/>
        </w:rPr>
      </w:pPr>
    </w:p>
    <w:p w:rsidR="001D75AB" w:rsidRPr="002F55C7" w:rsidRDefault="005117FF">
      <w:pPr>
        <w:pStyle w:val="Textoindependiente"/>
        <w:spacing w:line="292" w:lineRule="auto"/>
        <w:ind w:left="100" w:right="110"/>
        <w:jc w:val="both"/>
        <w:rPr>
          <w:rFonts w:asciiTheme="minorHAnsi" w:hAnsiTheme="minorHAnsi"/>
        </w:rPr>
      </w:pPr>
      <w:r w:rsidRPr="002F55C7">
        <w:rPr>
          <w:rFonts w:asciiTheme="minorHAnsi" w:hAnsiTheme="minorHAnsi"/>
          <w:b/>
        </w:rPr>
        <w:t>Docentes:</w:t>
      </w:r>
      <w:r w:rsidRPr="002F55C7">
        <w:rPr>
          <w:rFonts w:asciiTheme="minorHAnsi" w:hAnsiTheme="minorHAnsi"/>
          <w:b/>
          <w:spacing w:val="1"/>
        </w:rPr>
        <w:t xml:space="preserve"> </w:t>
      </w:r>
      <w:r w:rsidRPr="002F55C7">
        <w:rPr>
          <w:rFonts w:asciiTheme="minorHAnsi" w:hAnsiTheme="minorHAnsi"/>
        </w:rPr>
        <w:t>Dr.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Carlos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Cullen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(UBA/UNTREF),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Dra.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Andrea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Bocco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(UNC),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Dra.</w:t>
      </w:r>
      <w:r w:rsidRPr="002F55C7">
        <w:rPr>
          <w:rFonts w:asciiTheme="minorHAnsi" w:hAnsiTheme="minorHAnsi"/>
          <w:spacing w:val="1"/>
        </w:rPr>
        <w:t xml:space="preserve"> </w:t>
      </w:r>
      <w:r w:rsidRPr="002F55C7">
        <w:rPr>
          <w:rFonts w:asciiTheme="minorHAnsi" w:hAnsiTheme="minorHAnsi"/>
        </w:rPr>
        <w:t>Marcela Kabusch (UNC), Dr. Oscar Díaz (UNTREF), Arq. Juan Patricio Adesso (UBA),</w:t>
      </w:r>
      <w:r w:rsidRPr="002F55C7">
        <w:rPr>
          <w:rFonts w:asciiTheme="minorHAnsi" w:hAnsiTheme="minorHAnsi"/>
          <w:spacing w:val="-75"/>
        </w:rPr>
        <w:t xml:space="preserve"> </w:t>
      </w:r>
      <w:r w:rsidRPr="002F55C7">
        <w:rPr>
          <w:rFonts w:asciiTheme="minorHAnsi" w:hAnsiTheme="minorHAnsi"/>
        </w:rPr>
        <w:t>Arq.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Horacio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Garaventa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(UBA),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Ing.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Emiliano</w:t>
      </w:r>
      <w:r w:rsidRPr="002F55C7">
        <w:rPr>
          <w:rFonts w:asciiTheme="minorHAnsi" w:hAnsiTheme="minorHAnsi"/>
          <w:spacing w:val="-3"/>
        </w:rPr>
        <w:t xml:space="preserve"> </w:t>
      </w:r>
      <w:r w:rsidRPr="002F55C7">
        <w:rPr>
          <w:rFonts w:asciiTheme="minorHAnsi" w:hAnsiTheme="minorHAnsi"/>
        </w:rPr>
        <w:t>Colavitta</w:t>
      </w:r>
      <w:r w:rsidRPr="002F55C7">
        <w:rPr>
          <w:rFonts w:asciiTheme="minorHAnsi" w:hAnsiTheme="minorHAnsi"/>
          <w:spacing w:val="-2"/>
        </w:rPr>
        <w:t xml:space="preserve"> </w:t>
      </w:r>
      <w:r w:rsidRPr="002F55C7">
        <w:rPr>
          <w:rFonts w:asciiTheme="minorHAnsi" w:hAnsiTheme="minorHAnsi"/>
        </w:rPr>
        <w:t>(UTN)</w:t>
      </w:r>
    </w:p>
    <w:p w:rsidR="001D75AB" w:rsidRPr="002F55C7" w:rsidRDefault="001D75AB">
      <w:pPr>
        <w:pStyle w:val="Textoindependiente"/>
        <w:rPr>
          <w:rFonts w:asciiTheme="minorHAnsi" w:hAnsiTheme="minorHAnsi"/>
          <w:sz w:val="26"/>
        </w:rPr>
      </w:pPr>
    </w:p>
    <w:p w:rsidR="001D75AB" w:rsidRPr="002F55C7" w:rsidRDefault="001D75AB">
      <w:pPr>
        <w:pStyle w:val="Textoindependiente"/>
        <w:spacing w:before="7"/>
        <w:rPr>
          <w:rFonts w:asciiTheme="minorHAnsi" w:hAnsiTheme="minorHAnsi"/>
          <w:sz w:val="37"/>
        </w:rPr>
      </w:pPr>
    </w:p>
    <w:p w:rsidR="001D75AB" w:rsidRPr="002F55C7" w:rsidRDefault="005117FF">
      <w:pPr>
        <w:pStyle w:val="Ttulo1"/>
        <w:rPr>
          <w:rFonts w:asciiTheme="minorHAnsi" w:hAnsiTheme="minorHAnsi"/>
        </w:rPr>
      </w:pPr>
      <w:r w:rsidRPr="002F55C7">
        <w:rPr>
          <w:rFonts w:asciiTheme="minorHAnsi" w:hAnsiTheme="minorHAnsi"/>
          <w:color w:val="039AE4"/>
        </w:rPr>
        <w:t>Contacto</w:t>
      </w:r>
    </w:p>
    <w:p w:rsidR="001D75AB" w:rsidRPr="002F55C7" w:rsidRDefault="002F55C7">
      <w:pPr>
        <w:pStyle w:val="Textoindependiente"/>
        <w:spacing w:before="192"/>
        <w:ind w:left="100"/>
        <w:rPr>
          <w:rFonts w:asciiTheme="minorHAnsi" w:hAnsiTheme="minorHAnsi"/>
        </w:rPr>
      </w:pPr>
      <w:hyperlink r:id="rId11">
        <w:r w:rsidR="005117FF" w:rsidRPr="002F55C7">
          <w:rPr>
            <w:rFonts w:asciiTheme="minorHAnsi" w:hAnsiTheme="minorHAnsi"/>
          </w:rPr>
          <w:t>pensamientoderodolfokusch@untref.edu.ar</w:t>
        </w:r>
      </w:hyperlink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>
      <w:pPr>
        <w:pStyle w:val="Textoindependiente"/>
        <w:rPr>
          <w:rFonts w:asciiTheme="minorHAnsi" w:hAnsiTheme="minorHAnsi"/>
          <w:sz w:val="20"/>
        </w:rPr>
      </w:pPr>
    </w:p>
    <w:p w:rsidR="001D75AB" w:rsidRPr="002F55C7" w:rsidRDefault="001D75AB" w:rsidP="002F55C7">
      <w:pPr>
        <w:pStyle w:val="Textoindependiente"/>
        <w:rPr>
          <w:rFonts w:asciiTheme="minorHAnsi" w:hAnsiTheme="minorHAnsi"/>
          <w:sz w:val="15"/>
        </w:rPr>
      </w:pPr>
      <w:bookmarkStart w:id="0" w:name="_GoBack"/>
      <w:bookmarkEnd w:id="0"/>
    </w:p>
    <w:sectPr w:rsidR="001D75AB" w:rsidRPr="002F55C7" w:rsidSect="007C1647">
      <w:pgSz w:w="12240" w:h="15840"/>
      <w:pgMar w:top="1700" w:right="1340" w:bottom="1140" w:left="1340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94" w:rsidRDefault="00EA5394">
      <w:r>
        <w:separator/>
      </w:r>
    </w:p>
  </w:endnote>
  <w:endnote w:type="continuationSeparator" w:id="0">
    <w:p w:rsidR="00EA5394" w:rsidRDefault="00E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AB" w:rsidRDefault="002F55C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9318625</wp:posOffset>
              </wp:positionV>
              <wp:extent cx="165100" cy="19558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5AB" w:rsidRDefault="007C1647">
                          <w:pPr>
                            <w:pStyle w:val="Textoindependiente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 w:rsidR="005117F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5C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pt;margin-top:733.75pt;width:13pt;height:15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" filled="f" stroked="f">
              <v:textbox inset="0,0,0,0">
                <w:txbxContent>
                  <w:p w:rsidR="001D75AB" w:rsidRDefault="007C1647">
                    <w:pPr>
                      <w:pStyle w:val="Textoindependiente"/>
                      <w:spacing w:before="20"/>
                      <w:ind w:left="60"/>
                    </w:pPr>
                    <w:r>
                      <w:fldChar w:fldCharType="begin"/>
                    </w:r>
                    <w:r w:rsidR="005117FF">
                      <w:instrText xml:space="preserve"> PAGE </w:instrText>
                    </w:r>
                    <w:r>
                      <w:fldChar w:fldCharType="separate"/>
                    </w:r>
                    <w:r w:rsidR="002F55C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94" w:rsidRDefault="00EA5394">
      <w:r>
        <w:separator/>
      </w:r>
    </w:p>
  </w:footnote>
  <w:footnote w:type="continuationSeparator" w:id="0">
    <w:p w:rsidR="00EA5394" w:rsidRDefault="00EA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AB" w:rsidRDefault="005117F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 wp14:anchorId="4137D4E7" wp14:editId="15EF87C0">
          <wp:simplePos x="0" y="0"/>
          <wp:positionH relativeFrom="page">
            <wp:posOffset>954024</wp:posOffset>
          </wp:positionH>
          <wp:positionV relativeFrom="page">
            <wp:posOffset>765279</wp:posOffset>
          </wp:positionV>
          <wp:extent cx="2722626" cy="3222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22626" cy="322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75FB"/>
    <w:multiLevelType w:val="hybridMultilevel"/>
    <w:tmpl w:val="E592AC10"/>
    <w:lvl w:ilvl="0" w:tplc="5378958C">
      <w:numFmt w:val="bullet"/>
      <w:lvlText w:val="∙"/>
      <w:lvlJc w:val="left"/>
      <w:pPr>
        <w:ind w:left="100" w:hanging="263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C39E262C">
      <w:numFmt w:val="bullet"/>
      <w:lvlText w:val="•"/>
      <w:lvlJc w:val="left"/>
      <w:pPr>
        <w:ind w:left="1046" w:hanging="263"/>
      </w:pPr>
      <w:rPr>
        <w:rFonts w:hint="default"/>
        <w:lang w:val="es-ES" w:eastAsia="en-US" w:bidi="ar-SA"/>
      </w:rPr>
    </w:lvl>
    <w:lvl w:ilvl="2" w:tplc="CEC638EC">
      <w:numFmt w:val="bullet"/>
      <w:lvlText w:val="•"/>
      <w:lvlJc w:val="left"/>
      <w:pPr>
        <w:ind w:left="1992" w:hanging="263"/>
      </w:pPr>
      <w:rPr>
        <w:rFonts w:hint="default"/>
        <w:lang w:val="es-ES" w:eastAsia="en-US" w:bidi="ar-SA"/>
      </w:rPr>
    </w:lvl>
    <w:lvl w:ilvl="3" w:tplc="0ECC2970">
      <w:numFmt w:val="bullet"/>
      <w:lvlText w:val="•"/>
      <w:lvlJc w:val="left"/>
      <w:pPr>
        <w:ind w:left="2938" w:hanging="263"/>
      </w:pPr>
      <w:rPr>
        <w:rFonts w:hint="default"/>
        <w:lang w:val="es-ES" w:eastAsia="en-US" w:bidi="ar-SA"/>
      </w:rPr>
    </w:lvl>
    <w:lvl w:ilvl="4" w:tplc="2458C128">
      <w:numFmt w:val="bullet"/>
      <w:lvlText w:val="•"/>
      <w:lvlJc w:val="left"/>
      <w:pPr>
        <w:ind w:left="3884" w:hanging="263"/>
      </w:pPr>
      <w:rPr>
        <w:rFonts w:hint="default"/>
        <w:lang w:val="es-ES" w:eastAsia="en-US" w:bidi="ar-SA"/>
      </w:rPr>
    </w:lvl>
    <w:lvl w:ilvl="5" w:tplc="CD7A4D62">
      <w:numFmt w:val="bullet"/>
      <w:lvlText w:val="•"/>
      <w:lvlJc w:val="left"/>
      <w:pPr>
        <w:ind w:left="4830" w:hanging="263"/>
      </w:pPr>
      <w:rPr>
        <w:rFonts w:hint="default"/>
        <w:lang w:val="es-ES" w:eastAsia="en-US" w:bidi="ar-SA"/>
      </w:rPr>
    </w:lvl>
    <w:lvl w:ilvl="6" w:tplc="0154564C">
      <w:numFmt w:val="bullet"/>
      <w:lvlText w:val="•"/>
      <w:lvlJc w:val="left"/>
      <w:pPr>
        <w:ind w:left="5776" w:hanging="263"/>
      </w:pPr>
      <w:rPr>
        <w:rFonts w:hint="default"/>
        <w:lang w:val="es-ES" w:eastAsia="en-US" w:bidi="ar-SA"/>
      </w:rPr>
    </w:lvl>
    <w:lvl w:ilvl="7" w:tplc="242872E6">
      <w:numFmt w:val="bullet"/>
      <w:lvlText w:val="•"/>
      <w:lvlJc w:val="left"/>
      <w:pPr>
        <w:ind w:left="6722" w:hanging="263"/>
      </w:pPr>
      <w:rPr>
        <w:rFonts w:hint="default"/>
        <w:lang w:val="es-ES" w:eastAsia="en-US" w:bidi="ar-SA"/>
      </w:rPr>
    </w:lvl>
    <w:lvl w:ilvl="8" w:tplc="452290C0">
      <w:numFmt w:val="bullet"/>
      <w:lvlText w:val="•"/>
      <w:lvlJc w:val="left"/>
      <w:pPr>
        <w:ind w:left="7668" w:hanging="2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AB"/>
    <w:rsid w:val="001D75AB"/>
    <w:rsid w:val="0028270D"/>
    <w:rsid w:val="002F55C7"/>
    <w:rsid w:val="003B5948"/>
    <w:rsid w:val="00500CDB"/>
    <w:rsid w:val="005117FF"/>
    <w:rsid w:val="005D2360"/>
    <w:rsid w:val="007264AA"/>
    <w:rsid w:val="00752BCB"/>
    <w:rsid w:val="007C1647"/>
    <w:rsid w:val="008E66D9"/>
    <w:rsid w:val="00906D11"/>
    <w:rsid w:val="009543C9"/>
    <w:rsid w:val="00A40779"/>
    <w:rsid w:val="00CC62EA"/>
    <w:rsid w:val="00DB121B"/>
    <w:rsid w:val="00EA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647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rsid w:val="007C1647"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C1647"/>
  </w:style>
  <w:style w:type="paragraph" w:styleId="Ttulo">
    <w:name w:val="Title"/>
    <w:basedOn w:val="Normal"/>
    <w:uiPriority w:val="1"/>
    <w:qFormat/>
    <w:rsid w:val="007C1647"/>
    <w:pPr>
      <w:spacing w:before="1"/>
      <w:ind w:left="100"/>
    </w:pPr>
    <w:rPr>
      <w:b/>
      <w:bCs/>
      <w:i/>
      <w:iCs/>
      <w:sz w:val="36"/>
      <w:szCs w:val="36"/>
    </w:rPr>
  </w:style>
  <w:style w:type="paragraph" w:styleId="Prrafodelista">
    <w:name w:val="List Paragraph"/>
    <w:basedOn w:val="Normal"/>
    <w:uiPriority w:val="1"/>
    <w:qFormat/>
    <w:rsid w:val="007C1647"/>
    <w:pPr>
      <w:spacing w:before="206"/>
      <w:ind w:left="100" w:right="100"/>
      <w:jc w:val="both"/>
    </w:pPr>
  </w:style>
  <w:style w:type="paragraph" w:customStyle="1" w:styleId="TableParagraph">
    <w:name w:val="Table Paragraph"/>
    <w:basedOn w:val="Normal"/>
    <w:uiPriority w:val="1"/>
    <w:qFormat/>
    <w:rsid w:val="007C1647"/>
  </w:style>
  <w:style w:type="paragraph" w:styleId="Encabezado">
    <w:name w:val="header"/>
    <w:basedOn w:val="Normal"/>
    <w:link w:val="EncabezadoCar"/>
    <w:uiPriority w:val="99"/>
    <w:unhideWhenUsed/>
    <w:rsid w:val="008E66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6D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66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6D9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9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948"/>
    <w:rPr>
      <w:rFonts w:ascii="Tahoma" w:eastAsia="Verdan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647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rsid w:val="007C1647"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C1647"/>
  </w:style>
  <w:style w:type="paragraph" w:styleId="Ttulo">
    <w:name w:val="Title"/>
    <w:basedOn w:val="Normal"/>
    <w:uiPriority w:val="1"/>
    <w:qFormat/>
    <w:rsid w:val="007C1647"/>
    <w:pPr>
      <w:spacing w:before="1"/>
      <w:ind w:left="100"/>
    </w:pPr>
    <w:rPr>
      <w:b/>
      <w:bCs/>
      <w:i/>
      <w:iCs/>
      <w:sz w:val="36"/>
      <w:szCs w:val="36"/>
    </w:rPr>
  </w:style>
  <w:style w:type="paragraph" w:styleId="Prrafodelista">
    <w:name w:val="List Paragraph"/>
    <w:basedOn w:val="Normal"/>
    <w:uiPriority w:val="1"/>
    <w:qFormat/>
    <w:rsid w:val="007C1647"/>
    <w:pPr>
      <w:spacing w:before="206"/>
      <w:ind w:left="100" w:right="100"/>
      <w:jc w:val="both"/>
    </w:pPr>
  </w:style>
  <w:style w:type="paragraph" w:customStyle="1" w:styleId="TableParagraph">
    <w:name w:val="Table Paragraph"/>
    <w:basedOn w:val="Normal"/>
    <w:uiPriority w:val="1"/>
    <w:qFormat/>
    <w:rsid w:val="007C1647"/>
  </w:style>
  <w:style w:type="paragraph" w:styleId="Encabezado">
    <w:name w:val="header"/>
    <w:basedOn w:val="Normal"/>
    <w:link w:val="EncabezadoCar"/>
    <w:uiPriority w:val="99"/>
    <w:unhideWhenUsed/>
    <w:rsid w:val="008E66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6D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66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6D9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9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948"/>
    <w:rPr>
      <w:rFonts w:ascii="Tahoma" w:eastAsia="Verdan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nsamientoderodolfokusch@untref.edu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tasat@untref.edu.a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Curso Aportes del pensamiento de R K 2023 V2</vt:lpstr>
    </vt:vector>
  </TitlesOfParts>
  <Company>HP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Curso Aportes del pensamiento de R K 2023 V2</dc:title>
  <dc:creator>Mar Heredia</dc:creator>
  <cp:lastModifiedBy>Carola Araoz</cp:lastModifiedBy>
  <cp:revision>2</cp:revision>
  <dcterms:created xsi:type="dcterms:W3CDTF">2023-04-04T19:12:00Z</dcterms:created>
  <dcterms:modified xsi:type="dcterms:W3CDTF">2023-04-04T19:12:00Z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2023-03-29T00:00:00Z</vt:filetime>
  </property>
</Properties>
</file>